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14C5" w:rsidRPr="002B14C5" w:rsidRDefault="002B14C5" w:rsidP="002B14C5">
      <w:pPr>
        <w:spacing w:after="0" w:line="240" w:lineRule="auto"/>
        <w:jc w:val="center"/>
        <w:rPr>
          <w:rFonts w:ascii="Arial" w:eastAsia="Times New Roman" w:hAnsi="Arial" w:cs="Arial"/>
          <w:sz w:val="32"/>
          <w:szCs w:val="32"/>
          <w:lang w:eastAsia="ru-RU"/>
        </w:rPr>
      </w:pPr>
      <w:r w:rsidRPr="002B14C5">
        <w:rPr>
          <w:rFonts w:ascii="Arial" w:eastAsia="Times New Roman" w:hAnsi="Arial" w:cs="Arial"/>
          <w:noProof/>
          <w:sz w:val="32"/>
          <w:szCs w:val="32"/>
          <w:lang w:eastAsia="ru-RU"/>
        </w:rPr>
        <w:drawing>
          <wp:inline distT="0" distB="0" distL="0" distR="0" wp14:anchorId="581634F2" wp14:editId="66FA1874">
            <wp:extent cx="550545" cy="878840"/>
            <wp:effectExtent l="0" t="0" r="190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0545" cy="878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B14C5" w:rsidRPr="002B14C5" w:rsidRDefault="002B14C5" w:rsidP="002B14C5">
      <w:pPr>
        <w:spacing w:after="0" w:line="240" w:lineRule="auto"/>
        <w:rPr>
          <w:rFonts w:ascii="Arial" w:eastAsia="Times New Roman" w:hAnsi="Arial" w:cs="Arial"/>
          <w:sz w:val="32"/>
          <w:szCs w:val="32"/>
          <w:lang w:eastAsia="ru-RU"/>
        </w:rPr>
      </w:pPr>
    </w:p>
    <w:p w:rsidR="002B14C5" w:rsidRPr="002B14C5" w:rsidRDefault="002B14C5" w:rsidP="002B14C5">
      <w:pPr>
        <w:spacing w:after="0" w:line="240" w:lineRule="auto"/>
        <w:jc w:val="center"/>
        <w:rPr>
          <w:rFonts w:ascii="Arial" w:eastAsia="Times New Roman" w:hAnsi="Arial" w:cs="Arial"/>
          <w:sz w:val="32"/>
          <w:szCs w:val="32"/>
          <w:lang w:eastAsia="ru-RU"/>
        </w:rPr>
      </w:pPr>
      <w:r w:rsidRPr="002B14C5">
        <w:rPr>
          <w:rFonts w:ascii="Arial" w:eastAsia="Times New Roman" w:hAnsi="Arial" w:cs="Arial"/>
          <w:sz w:val="32"/>
          <w:szCs w:val="32"/>
          <w:lang w:eastAsia="ru-RU"/>
        </w:rPr>
        <w:t>Администрация Ковернинского муниципального района Нижегородской области</w:t>
      </w:r>
    </w:p>
    <w:p w:rsidR="002B14C5" w:rsidRPr="002B14C5" w:rsidRDefault="002B14C5" w:rsidP="002B14C5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32"/>
          <w:lang w:eastAsia="ru-RU"/>
        </w:rPr>
      </w:pPr>
    </w:p>
    <w:p w:rsidR="002B14C5" w:rsidRPr="002B14C5" w:rsidRDefault="002B14C5" w:rsidP="002B14C5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32"/>
          <w:lang w:eastAsia="ru-RU"/>
        </w:rPr>
      </w:pPr>
      <w:proofErr w:type="gramStart"/>
      <w:r w:rsidRPr="002B14C5">
        <w:rPr>
          <w:rFonts w:ascii="Arial" w:eastAsia="Times New Roman" w:hAnsi="Arial" w:cs="Arial"/>
          <w:b/>
          <w:sz w:val="32"/>
          <w:szCs w:val="32"/>
          <w:lang w:eastAsia="ru-RU"/>
        </w:rPr>
        <w:t>П</w:t>
      </w:r>
      <w:proofErr w:type="gramEnd"/>
      <w:r w:rsidRPr="002B14C5">
        <w:rPr>
          <w:rFonts w:ascii="Arial" w:eastAsia="Times New Roman" w:hAnsi="Arial" w:cs="Arial"/>
          <w:b/>
          <w:sz w:val="32"/>
          <w:szCs w:val="32"/>
          <w:lang w:eastAsia="ru-RU"/>
        </w:rPr>
        <w:t xml:space="preserve"> О С Т А Н О В Л Е Н И Е</w:t>
      </w:r>
    </w:p>
    <w:p w:rsidR="002B14C5" w:rsidRPr="002B14C5" w:rsidRDefault="002B14C5" w:rsidP="002B14C5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tbl>
      <w:tblPr>
        <w:tblW w:w="9709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10"/>
        <w:gridCol w:w="5399"/>
      </w:tblGrid>
      <w:tr w:rsidR="002B14C5" w:rsidRPr="002B14C5" w:rsidTr="005D015A">
        <w:trPr>
          <w:cantSplit/>
        </w:trPr>
        <w:tc>
          <w:tcPr>
            <w:tcW w:w="4310" w:type="dxa"/>
          </w:tcPr>
          <w:p w:rsidR="002B14C5" w:rsidRPr="002B14C5" w:rsidRDefault="002B14C5" w:rsidP="005D01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u w:val="single"/>
                <w:lang w:eastAsia="ru-RU"/>
              </w:rPr>
            </w:pPr>
            <w:r w:rsidRPr="002B14C5">
              <w:rPr>
                <w:rFonts w:ascii="Arial" w:eastAsia="Times New Roman" w:hAnsi="Arial" w:cs="Arial"/>
                <w:sz w:val="24"/>
                <w:szCs w:val="24"/>
                <w:u w:val="single"/>
                <w:lang w:eastAsia="ru-RU"/>
              </w:rPr>
              <w:t>___12.03.2015_____</w:t>
            </w:r>
          </w:p>
        </w:tc>
        <w:tc>
          <w:tcPr>
            <w:tcW w:w="5399" w:type="dxa"/>
          </w:tcPr>
          <w:p w:rsidR="002B14C5" w:rsidRPr="002B14C5" w:rsidRDefault="002B14C5" w:rsidP="005D015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u w:val="single"/>
                <w:lang w:eastAsia="ru-RU"/>
              </w:rPr>
            </w:pPr>
            <w:r w:rsidRPr="002B14C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№ </w:t>
            </w:r>
            <w:r w:rsidRPr="002B14C5">
              <w:rPr>
                <w:rFonts w:ascii="Arial" w:eastAsia="Times New Roman" w:hAnsi="Arial" w:cs="Arial"/>
                <w:sz w:val="24"/>
                <w:szCs w:val="24"/>
                <w:u w:val="single"/>
                <w:lang w:eastAsia="ru-RU"/>
              </w:rPr>
              <w:t>_260_</w:t>
            </w:r>
          </w:p>
        </w:tc>
      </w:tr>
    </w:tbl>
    <w:p w:rsidR="002B14C5" w:rsidRPr="002B14C5" w:rsidRDefault="002B14C5" w:rsidP="002B14C5">
      <w:pPr>
        <w:autoSpaceDE w:val="0"/>
        <w:autoSpaceDN w:val="0"/>
        <w:adjustRightInd w:val="0"/>
        <w:spacing w:after="0" w:line="240" w:lineRule="auto"/>
        <w:ind w:firstLine="540"/>
        <w:jc w:val="center"/>
        <w:outlineLvl w:val="0"/>
        <w:rPr>
          <w:rFonts w:ascii="Arial" w:eastAsia="Times New Roman" w:hAnsi="Arial" w:cs="Arial"/>
          <w:b/>
          <w:sz w:val="32"/>
          <w:szCs w:val="32"/>
        </w:rPr>
      </w:pPr>
    </w:p>
    <w:p w:rsidR="002B14C5" w:rsidRPr="002B14C5" w:rsidRDefault="002B14C5" w:rsidP="002B14C5">
      <w:pPr>
        <w:autoSpaceDE w:val="0"/>
        <w:autoSpaceDN w:val="0"/>
        <w:adjustRightInd w:val="0"/>
        <w:spacing w:after="0" w:line="240" w:lineRule="auto"/>
        <w:ind w:firstLine="540"/>
        <w:jc w:val="center"/>
        <w:outlineLvl w:val="0"/>
        <w:rPr>
          <w:rFonts w:ascii="Arial" w:hAnsi="Arial" w:cs="Arial"/>
          <w:b/>
          <w:sz w:val="32"/>
          <w:szCs w:val="32"/>
        </w:rPr>
      </w:pPr>
      <w:proofErr w:type="gramStart"/>
      <w:r w:rsidRPr="002B14C5">
        <w:rPr>
          <w:rFonts w:ascii="Arial" w:eastAsia="Times New Roman" w:hAnsi="Arial" w:cs="Arial"/>
          <w:b/>
          <w:sz w:val="32"/>
          <w:szCs w:val="32"/>
        </w:rPr>
        <w:t>Об утверждении Административного регламента</w:t>
      </w:r>
      <w:r w:rsidRPr="002B14C5">
        <w:rPr>
          <w:rFonts w:ascii="Arial" w:hAnsi="Arial" w:cs="Arial"/>
          <w:b/>
          <w:sz w:val="32"/>
          <w:szCs w:val="32"/>
        </w:rPr>
        <w:t xml:space="preserve"> Администрации Ковернинского муниципального района Нижегородской области по предоставлению муниципальной услуги</w:t>
      </w:r>
      <w:r w:rsidRPr="002B14C5">
        <w:rPr>
          <w:rFonts w:ascii="Arial" w:eastAsia="Times New Roman" w:hAnsi="Arial" w:cs="Arial"/>
          <w:b/>
          <w:sz w:val="32"/>
          <w:szCs w:val="32"/>
        </w:rPr>
        <w:t xml:space="preserve"> «</w:t>
      </w:r>
      <w:r w:rsidRPr="002B14C5">
        <w:rPr>
          <w:rFonts w:ascii="Arial" w:hAnsi="Arial" w:cs="Arial"/>
          <w:b/>
          <w:sz w:val="32"/>
          <w:szCs w:val="32"/>
        </w:rPr>
        <w:t xml:space="preserve">Подготовка и выдача разрешений на ввод объекта в эксплуатацию, расположенного на территории городского  и сельского  поселения  Ковернинского муниципального района Нижегородской области, за исключением осуществления строительства за счет средств областного бюджета и (или) по распоряжению Губернатора Нижегородской области в случаях, предусмотренных федеральным законодательством» </w:t>
      </w:r>
      <w:proofErr w:type="gramEnd"/>
    </w:p>
    <w:p w:rsidR="002B14C5" w:rsidRPr="002B14C5" w:rsidRDefault="002B14C5" w:rsidP="002B14C5">
      <w:pPr>
        <w:autoSpaceDE w:val="0"/>
        <w:autoSpaceDN w:val="0"/>
        <w:adjustRightInd w:val="0"/>
        <w:spacing w:after="0" w:line="240" w:lineRule="auto"/>
        <w:ind w:firstLine="540"/>
        <w:jc w:val="center"/>
        <w:outlineLvl w:val="0"/>
        <w:rPr>
          <w:rFonts w:ascii="Arial" w:eastAsia="Times New Roman" w:hAnsi="Arial" w:cs="Arial"/>
          <w:b/>
          <w:sz w:val="32"/>
          <w:szCs w:val="32"/>
          <w:lang w:eastAsia="ru-RU"/>
        </w:rPr>
      </w:pPr>
      <w:r w:rsidRPr="002B14C5">
        <w:rPr>
          <w:rFonts w:ascii="Arial" w:hAnsi="Arial" w:cs="Arial"/>
          <w:b/>
          <w:sz w:val="32"/>
          <w:szCs w:val="32"/>
        </w:rPr>
        <w:t xml:space="preserve"> </w:t>
      </w:r>
    </w:p>
    <w:p w:rsidR="002B14C5" w:rsidRPr="002B14C5" w:rsidRDefault="002B14C5" w:rsidP="002B14C5">
      <w:pPr>
        <w:autoSpaceDE w:val="0"/>
        <w:autoSpaceDN w:val="0"/>
        <w:adjustRightInd w:val="0"/>
        <w:spacing w:after="0" w:line="240" w:lineRule="auto"/>
        <w:ind w:right="-285"/>
        <w:jc w:val="both"/>
        <w:rPr>
          <w:rFonts w:ascii="Arial" w:hAnsi="Arial" w:cs="Arial"/>
          <w:sz w:val="24"/>
          <w:szCs w:val="24"/>
        </w:rPr>
      </w:pPr>
      <w:r w:rsidRPr="002B14C5">
        <w:rPr>
          <w:rFonts w:ascii="Arial" w:hAnsi="Arial" w:cs="Arial"/>
          <w:sz w:val="24"/>
          <w:szCs w:val="24"/>
        </w:rPr>
        <w:t xml:space="preserve">          </w:t>
      </w:r>
      <w:proofErr w:type="gramStart"/>
      <w:r w:rsidRPr="002B14C5">
        <w:rPr>
          <w:rFonts w:ascii="Arial" w:hAnsi="Arial" w:cs="Arial"/>
          <w:sz w:val="24"/>
          <w:szCs w:val="24"/>
        </w:rPr>
        <w:t xml:space="preserve">В соответствии со </w:t>
      </w:r>
      <w:hyperlink r:id="rId7" w:history="1">
        <w:r w:rsidRPr="002B14C5">
          <w:rPr>
            <w:rFonts w:ascii="Arial" w:hAnsi="Arial" w:cs="Arial"/>
            <w:sz w:val="24"/>
            <w:szCs w:val="24"/>
          </w:rPr>
          <w:t>статьями 8</w:t>
        </w:r>
      </w:hyperlink>
      <w:r w:rsidRPr="002B14C5">
        <w:rPr>
          <w:rFonts w:ascii="Arial" w:hAnsi="Arial" w:cs="Arial"/>
          <w:sz w:val="24"/>
          <w:szCs w:val="24"/>
        </w:rPr>
        <w:t xml:space="preserve">, </w:t>
      </w:r>
      <w:hyperlink r:id="rId8" w:history="1">
        <w:r w:rsidRPr="002B14C5">
          <w:rPr>
            <w:rFonts w:ascii="Arial" w:hAnsi="Arial" w:cs="Arial"/>
            <w:sz w:val="24"/>
            <w:szCs w:val="24"/>
          </w:rPr>
          <w:t>55</w:t>
        </w:r>
      </w:hyperlink>
      <w:r w:rsidRPr="002B14C5">
        <w:rPr>
          <w:rFonts w:ascii="Arial" w:hAnsi="Arial" w:cs="Arial"/>
          <w:sz w:val="24"/>
          <w:szCs w:val="24"/>
        </w:rPr>
        <w:t xml:space="preserve"> Градостроительного кодекса Российской Федерации, Федеральным </w:t>
      </w:r>
      <w:hyperlink r:id="rId9" w:history="1">
        <w:r w:rsidRPr="002B14C5">
          <w:rPr>
            <w:rFonts w:ascii="Arial" w:hAnsi="Arial" w:cs="Arial"/>
            <w:sz w:val="24"/>
            <w:szCs w:val="24"/>
          </w:rPr>
          <w:t>законом</w:t>
        </w:r>
      </w:hyperlink>
      <w:r w:rsidRPr="002B14C5">
        <w:rPr>
          <w:rFonts w:ascii="Arial" w:hAnsi="Arial" w:cs="Arial"/>
          <w:sz w:val="24"/>
          <w:szCs w:val="24"/>
        </w:rPr>
        <w:t xml:space="preserve"> от 06.10.2003 № 131-ФЗ «Об общих принципах организации местного самоуправления в Российской Федерации», Федеральным </w:t>
      </w:r>
      <w:hyperlink r:id="rId10" w:history="1">
        <w:r w:rsidRPr="002B14C5">
          <w:rPr>
            <w:rFonts w:ascii="Arial" w:hAnsi="Arial" w:cs="Arial"/>
            <w:sz w:val="24"/>
            <w:szCs w:val="24"/>
          </w:rPr>
          <w:t>законом</w:t>
        </w:r>
      </w:hyperlink>
      <w:r w:rsidRPr="002B14C5">
        <w:rPr>
          <w:rFonts w:ascii="Arial" w:hAnsi="Arial" w:cs="Arial"/>
          <w:sz w:val="24"/>
          <w:szCs w:val="24"/>
        </w:rPr>
        <w:t xml:space="preserve"> от </w:t>
      </w:r>
      <w:smartTag w:uri="urn:schemas-microsoft-com:office:smarttags" w:element="date">
        <w:smartTagPr>
          <w:attr w:name="ls" w:val="trans"/>
          <w:attr w:name="Month" w:val="07"/>
          <w:attr w:name="Day" w:val="27"/>
          <w:attr w:name="Year" w:val="2010"/>
        </w:smartTagPr>
        <w:r w:rsidRPr="002B14C5">
          <w:rPr>
            <w:rFonts w:ascii="Arial" w:hAnsi="Arial" w:cs="Arial"/>
            <w:sz w:val="24"/>
            <w:szCs w:val="24"/>
          </w:rPr>
          <w:t>27.07.2010</w:t>
        </w:r>
      </w:smartTag>
      <w:r w:rsidRPr="002B14C5">
        <w:rPr>
          <w:rFonts w:ascii="Arial" w:hAnsi="Arial" w:cs="Arial"/>
          <w:sz w:val="24"/>
          <w:szCs w:val="24"/>
        </w:rPr>
        <w:t xml:space="preserve"> № 210-ФЗ «Об организации представления государственных и муниципальных услуг», законом Нижегородской области  от </w:t>
      </w:r>
      <w:smartTag w:uri="urn:schemas-microsoft-com:office:smarttags" w:element="date">
        <w:smartTagPr>
          <w:attr w:name="ls" w:val="trans"/>
          <w:attr w:name="Month" w:val="12"/>
          <w:attr w:name="Day" w:val="23"/>
          <w:attr w:name="Year" w:val="2014"/>
        </w:smartTagPr>
        <w:r w:rsidRPr="002B14C5">
          <w:rPr>
            <w:rFonts w:ascii="Arial" w:hAnsi="Arial" w:cs="Arial"/>
            <w:sz w:val="24"/>
            <w:szCs w:val="24"/>
          </w:rPr>
          <w:t>23.12.2014</w:t>
        </w:r>
      </w:smartTag>
      <w:r w:rsidRPr="002B14C5">
        <w:rPr>
          <w:rFonts w:ascii="Arial" w:hAnsi="Arial" w:cs="Arial"/>
          <w:sz w:val="24"/>
          <w:szCs w:val="24"/>
        </w:rPr>
        <w:t xml:space="preserve"> №197-З «О перераспределении отдельных полномочий между органами местного самоуправления муниципальных образований Нижегородской области и органами государственной власти Нижегородской области</w:t>
      </w:r>
      <w:proofErr w:type="gramEnd"/>
      <w:r w:rsidRPr="002B14C5">
        <w:rPr>
          <w:rFonts w:ascii="Arial" w:hAnsi="Arial" w:cs="Arial"/>
          <w:sz w:val="24"/>
          <w:szCs w:val="24"/>
        </w:rPr>
        <w:t xml:space="preserve">», </w:t>
      </w:r>
      <w:hyperlink r:id="rId11" w:history="1">
        <w:proofErr w:type="gramStart"/>
        <w:r w:rsidRPr="002B14C5">
          <w:rPr>
            <w:rFonts w:ascii="Arial" w:hAnsi="Arial" w:cs="Arial"/>
            <w:sz w:val="24"/>
            <w:szCs w:val="24"/>
          </w:rPr>
          <w:t xml:space="preserve">ст. </w:t>
        </w:r>
      </w:hyperlink>
      <w:r w:rsidRPr="002B14C5">
        <w:rPr>
          <w:rFonts w:ascii="Arial" w:hAnsi="Arial" w:cs="Arial"/>
          <w:sz w:val="24"/>
          <w:szCs w:val="24"/>
        </w:rPr>
        <w:t xml:space="preserve">42 Устава Ковернинского муниципального района Нижегородской области, </w:t>
      </w:r>
      <w:hyperlink r:id="rId12" w:history="1">
        <w:r w:rsidRPr="002B14C5">
          <w:rPr>
            <w:rFonts w:ascii="Arial" w:hAnsi="Arial" w:cs="Arial"/>
            <w:sz w:val="24"/>
            <w:szCs w:val="24"/>
          </w:rPr>
          <w:t>постановлением</w:t>
        </w:r>
      </w:hyperlink>
      <w:r w:rsidRPr="002B14C5">
        <w:rPr>
          <w:rFonts w:ascii="Arial" w:hAnsi="Arial" w:cs="Arial"/>
          <w:sz w:val="24"/>
          <w:szCs w:val="24"/>
        </w:rPr>
        <w:t xml:space="preserve"> Администрации Ковернинского муниципального района Нижегородской области от 14.08.2012 № 234 «О порядке разработки и утверждения административных регламентов исполнения муниципальных функций и административных регламентов предоставления муниципальных услуг в Ковернинском муниципальном районе Нижегородской области», соглашениями о передаче полномочий между Администрацией Ковернинского муниципального района Нижегородской области и администрациями сельских поселений  и городского поселения «Рабочий поселок</w:t>
      </w:r>
      <w:proofErr w:type="gramEnd"/>
      <w:r w:rsidRPr="002B14C5">
        <w:rPr>
          <w:rFonts w:ascii="Arial" w:hAnsi="Arial" w:cs="Arial"/>
          <w:sz w:val="24"/>
          <w:szCs w:val="24"/>
        </w:rPr>
        <w:t xml:space="preserve"> Ковернино» Ковернинского муниципального района Нижегородской области  Администрация Ковернинского муниципального района постановляет:</w:t>
      </w:r>
    </w:p>
    <w:p w:rsidR="002B14C5" w:rsidRPr="002B14C5" w:rsidRDefault="002B14C5" w:rsidP="002B14C5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Arial" w:hAnsi="Arial" w:cs="Arial"/>
          <w:sz w:val="24"/>
          <w:szCs w:val="24"/>
        </w:rPr>
      </w:pPr>
      <w:r w:rsidRPr="002B14C5">
        <w:rPr>
          <w:rFonts w:ascii="Arial" w:hAnsi="Arial" w:cs="Arial"/>
          <w:sz w:val="24"/>
          <w:szCs w:val="24"/>
        </w:rPr>
        <w:t xml:space="preserve">1. </w:t>
      </w:r>
      <w:proofErr w:type="gramStart"/>
      <w:r w:rsidRPr="002B14C5">
        <w:rPr>
          <w:rFonts w:ascii="Arial" w:hAnsi="Arial" w:cs="Arial"/>
          <w:sz w:val="24"/>
          <w:szCs w:val="24"/>
        </w:rPr>
        <w:t xml:space="preserve">Утвердить прилагаемый административный </w:t>
      </w:r>
      <w:hyperlink w:anchor="Par33" w:history="1">
        <w:r w:rsidRPr="002B14C5">
          <w:rPr>
            <w:rFonts w:ascii="Arial" w:hAnsi="Arial" w:cs="Arial"/>
            <w:sz w:val="24"/>
            <w:szCs w:val="24"/>
          </w:rPr>
          <w:t>регламент</w:t>
        </w:r>
      </w:hyperlink>
      <w:r w:rsidRPr="002B14C5">
        <w:rPr>
          <w:rFonts w:ascii="Arial" w:hAnsi="Arial" w:cs="Arial"/>
          <w:sz w:val="24"/>
          <w:szCs w:val="24"/>
        </w:rPr>
        <w:t xml:space="preserve"> Администрации Ковернинского муниципального района Нижегородской области по предоставлению муниципальной услуги </w:t>
      </w:r>
      <w:r w:rsidRPr="002B14C5">
        <w:rPr>
          <w:rFonts w:ascii="Arial" w:eastAsia="Times New Roman" w:hAnsi="Arial" w:cs="Arial"/>
          <w:sz w:val="24"/>
          <w:szCs w:val="24"/>
        </w:rPr>
        <w:t>«</w:t>
      </w:r>
      <w:r w:rsidRPr="002B14C5">
        <w:rPr>
          <w:rFonts w:ascii="Arial" w:hAnsi="Arial" w:cs="Arial"/>
          <w:sz w:val="24"/>
          <w:szCs w:val="24"/>
        </w:rPr>
        <w:t xml:space="preserve">Подготовка и выдача разрешений на ввод объекта в эксплуатацию, расположенного на территории городского  и сельского  поселения  Ковернинского муниципального района Нижегородской области, за исключением осуществления строительства за счет средств областного бюджета и (или) по </w:t>
      </w:r>
      <w:r w:rsidRPr="002B14C5">
        <w:rPr>
          <w:rFonts w:ascii="Arial" w:hAnsi="Arial" w:cs="Arial"/>
          <w:sz w:val="24"/>
          <w:szCs w:val="24"/>
        </w:rPr>
        <w:lastRenderedPageBreak/>
        <w:t>распоряжению Губернатора Нижегородской области в случаях, предусмотренных федеральным законодательством» (далее - административный регламент).</w:t>
      </w:r>
      <w:proofErr w:type="gramEnd"/>
    </w:p>
    <w:p w:rsidR="002B14C5" w:rsidRPr="002B14C5" w:rsidRDefault="002B14C5" w:rsidP="002B14C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2B14C5">
        <w:rPr>
          <w:rFonts w:ascii="Arial" w:hAnsi="Arial" w:cs="Arial"/>
          <w:sz w:val="24"/>
          <w:szCs w:val="24"/>
        </w:rPr>
        <w:t>2. Отменить:</w:t>
      </w:r>
    </w:p>
    <w:p w:rsidR="002B14C5" w:rsidRPr="002B14C5" w:rsidRDefault="002B14C5" w:rsidP="002B14C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2B14C5">
        <w:rPr>
          <w:rFonts w:ascii="Arial" w:hAnsi="Arial" w:cs="Arial"/>
          <w:sz w:val="24"/>
          <w:szCs w:val="24"/>
        </w:rPr>
        <w:t xml:space="preserve">- постановление Администрации Ковернинского муниципального района Нижегородской области от </w:t>
      </w:r>
      <w:smartTag w:uri="urn:schemas-microsoft-com:office:smarttags" w:element="date">
        <w:smartTagPr>
          <w:attr w:name="ls" w:val="trans"/>
          <w:attr w:name="Month" w:val="01"/>
          <w:attr w:name="Day" w:val="13"/>
          <w:attr w:name="Year" w:val="2011"/>
        </w:smartTagPr>
        <w:r w:rsidRPr="002B14C5">
          <w:rPr>
            <w:rFonts w:ascii="Arial" w:hAnsi="Arial" w:cs="Arial"/>
            <w:sz w:val="24"/>
            <w:szCs w:val="24"/>
          </w:rPr>
          <w:t>13.01.2011</w:t>
        </w:r>
      </w:smartTag>
      <w:r w:rsidRPr="002B14C5">
        <w:rPr>
          <w:rFonts w:ascii="Arial" w:hAnsi="Arial" w:cs="Arial"/>
          <w:sz w:val="24"/>
          <w:szCs w:val="24"/>
        </w:rPr>
        <w:t xml:space="preserve"> № 8 «Об утверждении Административного регламента отдела капитального строительства, архитектуры и жилищно-коммунального хозяйства Администрации Ковернинского муниципального района Нижегородской области «Подготовка и выдача разрешений на строительство, реконструкцию, капитальный ремонт объектов капитального строительства, а также ввод объектов в эксплуатацию»; </w:t>
      </w:r>
    </w:p>
    <w:p w:rsidR="002B14C5" w:rsidRPr="002B14C5" w:rsidRDefault="002B14C5" w:rsidP="002B14C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proofErr w:type="gramStart"/>
      <w:r w:rsidRPr="002B14C5">
        <w:rPr>
          <w:rFonts w:ascii="Arial" w:hAnsi="Arial" w:cs="Arial"/>
          <w:sz w:val="24"/>
          <w:szCs w:val="24"/>
        </w:rPr>
        <w:t xml:space="preserve">- постановление Администрации Ковернинского муниципального района Нижегородской области от 21.02.2013 №57 «О внесении  изменений в постановление Администрации Ковернинского муниципального района  от 13.01.2011 №8 «Об утверждении Административного регламента отдела капитального строительства, архитектуры и жилищно-коммунального хозяйства Администрации Ковернинского муниципального района Нижегородской области «Подготовка и выдача разрешений на строительство, реконструкцию, капитальный ремонт объектов капитального строительства, а также ввод объектов в эксплуатацию»; </w:t>
      </w:r>
      <w:proofErr w:type="gramEnd"/>
    </w:p>
    <w:p w:rsidR="002B14C5" w:rsidRPr="002B14C5" w:rsidRDefault="002B14C5" w:rsidP="002B14C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proofErr w:type="gramStart"/>
      <w:r w:rsidRPr="002B14C5">
        <w:rPr>
          <w:rFonts w:ascii="Arial" w:hAnsi="Arial" w:cs="Arial"/>
          <w:sz w:val="24"/>
          <w:szCs w:val="24"/>
        </w:rPr>
        <w:t>- постановление Администрации Ковернинского муниципального района Нижегородской области от 07.03.2014 №114 «О внесении  изменений в постановление Администрации Ковернинского муниципального района  от 13.01.2011 №8 «Об утверждении Административного регламента отдела капитального строительства, архитектуры и жилищно-коммунального хозяйства Администрации Ковернинского муниципального района Нижегородской области «Подготовка и выдача разрешений на строительство, реконструкцию, капитальный ремонт объектов капитального строительства, а также ввод объектов в эксплуатацию».</w:t>
      </w:r>
      <w:proofErr w:type="gramEnd"/>
    </w:p>
    <w:p w:rsidR="002B14C5" w:rsidRPr="002B14C5" w:rsidRDefault="002B14C5" w:rsidP="002B14C5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Arial" w:eastAsia="Times New Roman" w:hAnsi="Arial" w:cs="Arial"/>
          <w:sz w:val="24"/>
          <w:szCs w:val="24"/>
          <w:lang w:eastAsia="ru-RU"/>
        </w:rPr>
      </w:pPr>
      <w:r w:rsidRPr="002B14C5">
        <w:rPr>
          <w:rFonts w:ascii="Arial" w:eastAsia="Times New Roman" w:hAnsi="Arial" w:cs="Arial"/>
          <w:sz w:val="24"/>
          <w:szCs w:val="24"/>
          <w:lang w:eastAsia="ru-RU"/>
        </w:rPr>
        <w:t>3. Отделу архитектуры, капитального строительства и ЖКХ Администрации Ковернинского муниципального района Нижегородской области  в своей работе руководствоваться настоящим Административным регламентом.</w:t>
      </w:r>
    </w:p>
    <w:p w:rsidR="002B14C5" w:rsidRPr="002B14C5" w:rsidRDefault="002B14C5" w:rsidP="002B14C5">
      <w:pPr>
        <w:pStyle w:val="ConsPlusNormal"/>
        <w:jc w:val="both"/>
        <w:rPr>
          <w:sz w:val="24"/>
          <w:szCs w:val="24"/>
        </w:rPr>
      </w:pPr>
      <w:r w:rsidRPr="002B14C5">
        <w:rPr>
          <w:sz w:val="24"/>
          <w:szCs w:val="24"/>
        </w:rPr>
        <w:t xml:space="preserve">       4. </w:t>
      </w:r>
      <w:proofErr w:type="gramStart"/>
      <w:r w:rsidRPr="002B14C5">
        <w:rPr>
          <w:sz w:val="24"/>
          <w:szCs w:val="24"/>
        </w:rPr>
        <w:t>Контроль за</w:t>
      </w:r>
      <w:proofErr w:type="gramEnd"/>
      <w:r w:rsidRPr="002B14C5">
        <w:rPr>
          <w:sz w:val="24"/>
          <w:szCs w:val="24"/>
        </w:rPr>
        <w:t xml:space="preserve"> исполнением настоящего постановления оставляю за собой.</w:t>
      </w:r>
    </w:p>
    <w:p w:rsidR="002B14C5" w:rsidRPr="002B14C5" w:rsidRDefault="002B14C5" w:rsidP="002B14C5">
      <w:pPr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B14C5">
        <w:rPr>
          <w:rFonts w:ascii="Arial" w:eastAsia="Times New Roman" w:hAnsi="Arial" w:cs="Arial"/>
          <w:sz w:val="24"/>
          <w:szCs w:val="24"/>
          <w:lang w:eastAsia="ru-RU"/>
        </w:rPr>
        <w:t xml:space="preserve">       5. Настоящее постановление вступает в силу со дня его подписания и подлежит официальному опубликованию.</w:t>
      </w:r>
    </w:p>
    <w:p w:rsidR="002B14C5" w:rsidRPr="002B14C5" w:rsidRDefault="002B14C5" w:rsidP="002B14C5">
      <w:pPr>
        <w:autoSpaceDE w:val="0"/>
        <w:autoSpaceDN w:val="0"/>
        <w:adjustRightInd w:val="0"/>
        <w:spacing w:after="0" w:line="240" w:lineRule="auto"/>
        <w:outlineLvl w:val="0"/>
        <w:rPr>
          <w:rFonts w:ascii="Arial" w:eastAsia="Times New Roman" w:hAnsi="Arial" w:cs="Arial"/>
          <w:sz w:val="24"/>
          <w:szCs w:val="24"/>
          <w:lang w:eastAsia="ru-RU"/>
        </w:rPr>
      </w:pPr>
    </w:p>
    <w:p w:rsidR="002B14C5" w:rsidRPr="002B14C5" w:rsidRDefault="002B14C5" w:rsidP="002B14C5">
      <w:pPr>
        <w:autoSpaceDE w:val="0"/>
        <w:autoSpaceDN w:val="0"/>
        <w:adjustRightInd w:val="0"/>
        <w:spacing w:after="0" w:line="240" w:lineRule="auto"/>
        <w:outlineLvl w:val="0"/>
        <w:rPr>
          <w:rFonts w:ascii="Arial" w:eastAsia="Times New Roman" w:hAnsi="Arial" w:cs="Arial"/>
          <w:sz w:val="24"/>
          <w:szCs w:val="24"/>
          <w:lang w:eastAsia="ru-RU"/>
        </w:rPr>
      </w:pPr>
    </w:p>
    <w:p w:rsidR="002B14C5" w:rsidRPr="002B14C5" w:rsidRDefault="002B14C5" w:rsidP="002B14C5">
      <w:pPr>
        <w:autoSpaceDE w:val="0"/>
        <w:autoSpaceDN w:val="0"/>
        <w:adjustRightInd w:val="0"/>
        <w:spacing w:after="0" w:line="240" w:lineRule="auto"/>
        <w:outlineLvl w:val="0"/>
        <w:rPr>
          <w:rFonts w:ascii="Arial" w:eastAsia="Times New Roman" w:hAnsi="Arial" w:cs="Arial"/>
          <w:sz w:val="24"/>
          <w:szCs w:val="24"/>
          <w:lang w:eastAsia="ru-RU"/>
        </w:rPr>
      </w:pPr>
    </w:p>
    <w:p w:rsidR="002B14C5" w:rsidRPr="002B14C5" w:rsidRDefault="002B14C5" w:rsidP="002B14C5">
      <w:pPr>
        <w:autoSpaceDE w:val="0"/>
        <w:autoSpaceDN w:val="0"/>
        <w:adjustRightInd w:val="0"/>
        <w:spacing w:after="0" w:line="240" w:lineRule="auto"/>
        <w:outlineLvl w:val="0"/>
        <w:rPr>
          <w:rFonts w:ascii="Arial" w:eastAsia="Times New Roman" w:hAnsi="Arial" w:cs="Arial"/>
          <w:sz w:val="24"/>
          <w:szCs w:val="24"/>
          <w:lang w:eastAsia="ru-RU"/>
        </w:rPr>
      </w:pPr>
      <w:r w:rsidRPr="002B14C5">
        <w:rPr>
          <w:rFonts w:ascii="Arial" w:eastAsia="Times New Roman" w:hAnsi="Arial" w:cs="Arial"/>
          <w:sz w:val="24"/>
          <w:szCs w:val="24"/>
          <w:lang w:eastAsia="ru-RU"/>
        </w:rPr>
        <w:t>Глава Администрации                                                                             О.П.Шмелев</w:t>
      </w:r>
    </w:p>
    <w:p w:rsidR="002B14C5" w:rsidRPr="002B14C5" w:rsidRDefault="002B14C5" w:rsidP="002B14C5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Arial" w:eastAsia="Times New Roman" w:hAnsi="Arial" w:cs="Arial"/>
          <w:sz w:val="24"/>
          <w:szCs w:val="24"/>
          <w:lang w:eastAsia="ru-RU"/>
        </w:rPr>
      </w:pPr>
    </w:p>
    <w:p w:rsidR="002B14C5" w:rsidRPr="002B14C5" w:rsidRDefault="002B14C5" w:rsidP="002B14C5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2B14C5" w:rsidRPr="002B14C5" w:rsidRDefault="002B14C5" w:rsidP="002B14C5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2B14C5" w:rsidRDefault="002B14C5" w:rsidP="002B14C5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2B14C5" w:rsidRDefault="002B14C5" w:rsidP="002B14C5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2B14C5" w:rsidRDefault="002B14C5" w:rsidP="002B14C5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2B14C5" w:rsidRDefault="002B14C5" w:rsidP="002B14C5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2B14C5" w:rsidRDefault="002B14C5" w:rsidP="002B14C5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2B14C5" w:rsidRDefault="002B14C5" w:rsidP="002B14C5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2B14C5" w:rsidRDefault="002B14C5" w:rsidP="002B14C5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2B14C5" w:rsidRDefault="002B14C5" w:rsidP="002B14C5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2B14C5" w:rsidRDefault="002B14C5" w:rsidP="002B14C5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2B14C5" w:rsidRDefault="002B14C5" w:rsidP="002B14C5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2B14C5" w:rsidRDefault="002B14C5" w:rsidP="002B14C5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2B14C5" w:rsidRDefault="002B14C5" w:rsidP="002B14C5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2B14C5" w:rsidRPr="002B14C5" w:rsidRDefault="002B14C5" w:rsidP="002B14C5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bookmarkStart w:id="0" w:name="_GoBack"/>
      <w:bookmarkEnd w:id="0"/>
    </w:p>
    <w:p w:rsidR="002B14C5" w:rsidRPr="002B14C5" w:rsidRDefault="002B14C5" w:rsidP="002B14C5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2B14C5" w:rsidRPr="002B14C5" w:rsidRDefault="002B14C5" w:rsidP="002B14C5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  <w:sz w:val="24"/>
          <w:szCs w:val="24"/>
        </w:rPr>
      </w:pPr>
      <w:r w:rsidRPr="002B14C5">
        <w:rPr>
          <w:rFonts w:ascii="Arial" w:hAnsi="Arial" w:cs="Arial"/>
          <w:sz w:val="24"/>
          <w:szCs w:val="24"/>
        </w:rPr>
        <w:lastRenderedPageBreak/>
        <w:t>Утвержден</w:t>
      </w:r>
    </w:p>
    <w:p w:rsidR="002B14C5" w:rsidRPr="002B14C5" w:rsidRDefault="002B14C5" w:rsidP="002B14C5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2B14C5">
        <w:rPr>
          <w:rFonts w:ascii="Arial" w:hAnsi="Arial" w:cs="Arial"/>
          <w:sz w:val="24"/>
          <w:szCs w:val="24"/>
        </w:rPr>
        <w:t>постановлением Администрации</w:t>
      </w:r>
    </w:p>
    <w:p w:rsidR="002B14C5" w:rsidRPr="002B14C5" w:rsidRDefault="002B14C5" w:rsidP="002B14C5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2B14C5">
        <w:rPr>
          <w:rFonts w:ascii="Arial" w:hAnsi="Arial" w:cs="Arial"/>
          <w:sz w:val="24"/>
          <w:szCs w:val="24"/>
        </w:rPr>
        <w:t>Ковернинского муниципального района</w:t>
      </w:r>
    </w:p>
    <w:p w:rsidR="002B14C5" w:rsidRPr="002B14C5" w:rsidRDefault="002B14C5" w:rsidP="002B14C5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2B14C5">
        <w:rPr>
          <w:rFonts w:ascii="Arial" w:hAnsi="Arial" w:cs="Arial"/>
          <w:sz w:val="24"/>
          <w:szCs w:val="24"/>
        </w:rPr>
        <w:t>от ___</w:t>
      </w:r>
      <w:r w:rsidRPr="002B14C5">
        <w:rPr>
          <w:rFonts w:ascii="Arial" w:hAnsi="Arial" w:cs="Arial"/>
          <w:sz w:val="24"/>
          <w:szCs w:val="24"/>
          <w:u w:val="single"/>
        </w:rPr>
        <w:t>12.03.2015</w:t>
      </w:r>
      <w:r w:rsidRPr="002B14C5">
        <w:rPr>
          <w:rFonts w:ascii="Arial" w:hAnsi="Arial" w:cs="Arial"/>
          <w:sz w:val="24"/>
          <w:szCs w:val="24"/>
        </w:rPr>
        <w:t>____ N __</w:t>
      </w:r>
      <w:r w:rsidRPr="002B14C5">
        <w:rPr>
          <w:rFonts w:ascii="Arial" w:hAnsi="Arial" w:cs="Arial"/>
          <w:sz w:val="24"/>
          <w:szCs w:val="24"/>
          <w:u w:val="single"/>
        </w:rPr>
        <w:t>260</w:t>
      </w:r>
      <w:r w:rsidRPr="002B14C5">
        <w:rPr>
          <w:rFonts w:ascii="Arial" w:hAnsi="Arial" w:cs="Arial"/>
          <w:sz w:val="24"/>
          <w:szCs w:val="24"/>
        </w:rPr>
        <w:t>_</w:t>
      </w:r>
    </w:p>
    <w:p w:rsidR="002B14C5" w:rsidRPr="002B14C5" w:rsidRDefault="002B14C5" w:rsidP="002B14C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2B14C5" w:rsidRPr="002B14C5" w:rsidRDefault="002B14C5" w:rsidP="002B14C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bookmarkStart w:id="1" w:name="Par36"/>
      <w:bookmarkEnd w:id="1"/>
      <w:r w:rsidRPr="002B14C5">
        <w:rPr>
          <w:rFonts w:ascii="Arial" w:hAnsi="Arial" w:cs="Arial"/>
          <w:b/>
          <w:bCs/>
          <w:sz w:val="24"/>
          <w:szCs w:val="24"/>
        </w:rPr>
        <w:t>АДМИНИСТРАТИВНЫЙ РЕГЛАМЕНТ</w:t>
      </w:r>
    </w:p>
    <w:p w:rsidR="002B14C5" w:rsidRPr="002B14C5" w:rsidRDefault="002B14C5" w:rsidP="002B14C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2B14C5">
        <w:rPr>
          <w:rFonts w:ascii="Arial" w:hAnsi="Arial" w:cs="Arial"/>
          <w:b/>
          <w:bCs/>
          <w:sz w:val="24"/>
          <w:szCs w:val="24"/>
        </w:rPr>
        <w:t>АДМИНИСТРАЦИИ КОВЕРНИНСКОГО МУНИЦИПАЛЬНОГО РАЙОНА</w:t>
      </w:r>
    </w:p>
    <w:p w:rsidR="002B14C5" w:rsidRPr="002B14C5" w:rsidRDefault="002B14C5" w:rsidP="002B14C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2B14C5">
        <w:rPr>
          <w:rFonts w:ascii="Arial" w:hAnsi="Arial" w:cs="Arial"/>
          <w:b/>
          <w:bCs/>
          <w:sz w:val="24"/>
          <w:szCs w:val="24"/>
        </w:rPr>
        <w:t>НИЖЕГОРОДСКОЙ ОБЛАСТИ ПО ПРЕДОСТАВЛЕНИЮ МУНИЦИПАЛЬНОЙ УСЛУГИ</w:t>
      </w:r>
    </w:p>
    <w:p w:rsidR="002B14C5" w:rsidRPr="002B14C5" w:rsidRDefault="002B14C5" w:rsidP="002B14C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2B14C5">
        <w:rPr>
          <w:rFonts w:ascii="Arial" w:eastAsia="Times New Roman" w:hAnsi="Arial" w:cs="Arial"/>
          <w:b/>
          <w:sz w:val="24"/>
          <w:szCs w:val="24"/>
        </w:rPr>
        <w:t>«</w:t>
      </w:r>
      <w:r w:rsidRPr="002B14C5">
        <w:rPr>
          <w:rFonts w:ascii="Arial" w:hAnsi="Arial" w:cs="Arial"/>
          <w:b/>
          <w:sz w:val="24"/>
          <w:szCs w:val="24"/>
        </w:rPr>
        <w:t xml:space="preserve">Подготовка и выдача разрешений на ввод объекта в эксплуатацию, расположенного на территории городского  и сельского  поселения  Ковернинского муниципального района Нижегородской области, за исключением осуществления строительства за счет средств областного бюджета и (или) по распоряжению Губернатора Нижегородской области в случаях, предусмотренных федеральным законодательством» </w:t>
      </w:r>
    </w:p>
    <w:p w:rsidR="002B14C5" w:rsidRPr="002B14C5" w:rsidRDefault="002B14C5" w:rsidP="002B14C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2B14C5" w:rsidRPr="002B14C5" w:rsidRDefault="002B14C5" w:rsidP="002B14C5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hAnsi="Arial" w:cs="Arial"/>
          <w:sz w:val="24"/>
          <w:szCs w:val="24"/>
        </w:rPr>
      </w:pPr>
      <w:bookmarkStart w:id="2" w:name="Par43"/>
      <w:bookmarkEnd w:id="2"/>
      <w:r w:rsidRPr="002B14C5">
        <w:rPr>
          <w:rFonts w:ascii="Arial" w:hAnsi="Arial" w:cs="Arial"/>
          <w:sz w:val="24"/>
          <w:szCs w:val="24"/>
        </w:rPr>
        <w:t>1. ОБЩИЕ ПОЛОЖЕНИЯ</w:t>
      </w:r>
    </w:p>
    <w:p w:rsidR="002B14C5" w:rsidRPr="002B14C5" w:rsidRDefault="002B14C5" w:rsidP="002B14C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2B14C5" w:rsidRPr="002B14C5" w:rsidRDefault="002B14C5" w:rsidP="002B14C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Arial" w:hAnsi="Arial" w:cs="Arial"/>
          <w:sz w:val="24"/>
          <w:szCs w:val="24"/>
        </w:rPr>
      </w:pPr>
      <w:bookmarkStart w:id="3" w:name="Par45"/>
      <w:bookmarkEnd w:id="3"/>
      <w:r w:rsidRPr="002B14C5">
        <w:rPr>
          <w:rFonts w:ascii="Arial" w:hAnsi="Arial" w:cs="Arial"/>
          <w:sz w:val="24"/>
          <w:szCs w:val="24"/>
        </w:rPr>
        <w:t>1.1. Предмет регулирования административного регламента</w:t>
      </w:r>
    </w:p>
    <w:p w:rsidR="002B14C5" w:rsidRPr="002B14C5" w:rsidRDefault="002B14C5" w:rsidP="002B14C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2B14C5" w:rsidRPr="002B14C5" w:rsidRDefault="002B14C5" w:rsidP="002B14C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2B14C5">
        <w:rPr>
          <w:rFonts w:ascii="Arial" w:hAnsi="Arial" w:cs="Arial"/>
          <w:sz w:val="24"/>
          <w:szCs w:val="24"/>
        </w:rPr>
        <w:t xml:space="preserve">          </w:t>
      </w:r>
      <w:proofErr w:type="gramStart"/>
      <w:r w:rsidRPr="002B14C5">
        <w:rPr>
          <w:rFonts w:ascii="Arial" w:hAnsi="Arial" w:cs="Arial"/>
          <w:sz w:val="24"/>
          <w:szCs w:val="24"/>
        </w:rPr>
        <w:t xml:space="preserve">Настоящий Административный регламент разработан в целях повышения результативности и качества, открытости и доступности предоставления муниципальной услуги </w:t>
      </w:r>
      <w:r w:rsidRPr="002B14C5">
        <w:rPr>
          <w:rFonts w:ascii="Arial" w:eastAsia="Times New Roman" w:hAnsi="Arial" w:cs="Arial"/>
          <w:sz w:val="24"/>
          <w:szCs w:val="24"/>
        </w:rPr>
        <w:t>«</w:t>
      </w:r>
      <w:r w:rsidRPr="002B14C5">
        <w:rPr>
          <w:rFonts w:ascii="Arial" w:hAnsi="Arial" w:cs="Arial"/>
          <w:sz w:val="24"/>
          <w:szCs w:val="24"/>
        </w:rPr>
        <w:t>Подготовка и выдача разрешений на ввод объекта в эксплуатацию, расположенного на территории городского  и сельского  поселения  Ковернинского муниципального района Нижегородской области, за исключением осуществления строительства за счет средств областного бюджета и (или) по распоряжению Губернатора Нижегородской области в случаях, предусмотренных федеральным законодательством», определяет сроки</w:t>
      </w:r>
      <w:proofErr w:type="gramEnd"/>
      <w:r w:rsidRPr="002B14C5">
        <w:rPr>
          <w:rFonts w:ascii="Arial" w:hAnsi="Arial" w:cs="Arial"/>
          <w:sz w:val="24"/>
          <w:szCs w:val="24"/>
        </w:rPr>
        <w:t xml:space="preserve"> и последовательность действий (административных процедур) при осуществлении полномочий по предоставлению муниципальной услуги.</w:t>
      </w:r>
    </w:p>
    <w:p w:rsidR="002B14C5" w:rsidRPr="002B14C5" w:rsidRDefault="002B14C5" w:rsidP="002B14C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2B14C5" w:rsidRPr="002B14C5" w:rsidRDefault="002B14C5" w:rsidP="002B14C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Arial" w:hAnsi="Arial" w:cs="Arial"/>
          <w:sz w:val="24"/>
          <w:szCs w:val="24"/>
        </w:rPr>
      </w:pPr>
      <w:bookmarkStart w:id="4" w:name="Par49"/>
      <w:bookmarkEnd w:id="4"/>
      <w:r w:rsidRPr="002B14C5">
        <w:rPr>
          <w:rFonts w:ascii="Arial" w:hAnsi="Arial" w:cs="Arial"/>
          <w:sz w:val="24"/>
          <w:szCs w:val="24"/>
        </w:rPr>
        <w:t>1.2. Круг заявителей</w:t>
      </w:r>
    </w:p>
    <w:p w:rsidR="002B14C5" w:rsidRPr="002B14C5" w:rsidRDefault="002B14C5" w:rsidP="002B14C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2B14C5" w:rsidRPr="002B14C5" w:rsidRDefault="002B14C5" w:rsidP="002B14C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2B14C5">
        <w:rPr>
          <w:rFonts w:ascii="Arial" w:hAnsi="Arial" w:cs="Arial"/>
          <w:sz w:val="24"/>
          <w:szCs w:val="24"/>
        </w:rPr>
        <w:t xml:space="preserve">Заявителями на оказание муниципальной услуги </w:t>
      </w:r>
      <w:r w:rsidRPr="002B14C5">
        <w:rPr>
          <w:rFonts w:ascii="Arial" w:eastAsia="Times New Roman" w:hAnsi="Arial" w:cs="Arial"/>
          <w:sz w:val="24"/>
          <w:szCs w:val="24"/>
        </w:rPr>
        <w:t>«</w:t>
      </w:r>
      <w:r w:rsidRPr="002B14C5">
        <w:rPr>
          <w:rFonts w:ascii="Arial" w:hAnsi="Arial" w:cs="Arial"/>
          <w:sz w:val="24"/>
          <w:szCs w:val="24"/>
        </w:rPr>
        <w:t>Подготовка и выдача разрешений на ввод объекта в эксплуатацию, расположенного на территории городского  и сельского  поселения  Ковернинского муниципального района Нижегородской области, за исключением осуществления строительства за счет средств областного бюджета и (или) по распоряжению Губернатора Нижегородской области в случаях, предусмотренных федеральным законодательством» являются:</w:t>
      </w:r>
    </w:p>
    <w:p w:rsidR="002B14C5" w:rsidRPr="002B14C5" w:rsidRDefault="002B14C5" w:rsidP="002B14C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2B14C5">
        <w:rPr>
          <w:rFonts w:ascii="Arial" w:hAnsi="Arial" w:cs="Arial"/>
          <w:sz w:val="24"/>
          <w:szCs w:val="24"/>
        </w:rPr>
        <w:t>- физические лица, в том числе лица, имеющие статус предпринимателя;</w:t>
      </w:r>
    </w:p>
    <w:p w:rsidR="002B14C5" w:rsidRPr="002B14C5" w:rsidRDefault="002B14C5" w:rsidP="002B14C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2B14C5">
        <w:rPr>
          <w:rFonts w:ascii="Arial" w:hAnsi="Arial" w:cs="Arial"/>
          <w:sz w:val="24"/>
          <w:szCs w:val="24"/>
        </w:rPr>
        <w:t>- юридические лица.</w:t>
      </w:r>
    </w:p>
    <w:p w:rsidR="002B14C5" w:rsidRPr="002B14C5" w:rsidRDefault="002B14C5" w:rsidP="002B14C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2B14C5" w:rsidRPr="002B14C5" w:rsidRDefault="002B14C5" w:rsidP="002B14C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Arial" w:hAnsi="Arial" w:cs="Arial"/>
          <w:sz w:val="24"/>
          <w:szCs w:val="24"/>
        </w:rPr>
      </w:pPr>
      <w:bookmarkStart w:id="5" w:name="Par55"/>
      <w:bookmarkEnd w:id="5"/>
      <w:r w:rsidRPr="002B14C5">
        <w:rPr>
          <w:rFonts w:ascii="Arial" w:hAnsi="Arial" w:cs="Arial"/>
          <w:sz w:val="24"/>
          <w:szCs w:val="24"/>
        </w:rPr>
        <w:t>1.3. Требования к порядку информирования о предоставлении муниципальной услуги</w:t>
      </w:r>
    </w:p>
    <w:p w:rsidR="002B14C5" w:rsidRPr="002B14C5" w:rsidRDefault="002B14C5" w:rsidP="002B14C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2B14C5" w:rsidRPr="002B14C5" w:rsidRDefault="002B14C5" w:rsidP="002B14C5">
      <w:pPr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proofErr w:type="gramStart"/>
      <w:r w:rsidRPr="002B14C5">
        <w:rPr>
          <w:rFonts w:ascii="Arial" w:hAnsi="Arial" w:cs="Arial"/>
          <w:sz w:val="24"/>
          <w:szCs w:val="24"/>
        </w:rPr>
        <w:t xml:space="preserve">Сведения о месте нахождения и графике работы, номерах телефонов, адресах электронной почты отдела архитектуры, капитального строительства и ЖКХ Администрации Ковернинского муниципального района Нижегородской области и муниципального учреждения «Многофункциональный центр предоставления государственных и муниципальных услуг населению Ковернинского муниципального района» (далее – МУ «Ковернинский МФЦ»), обращение в которые необходимо для информирования и предоставления муниципальной услуги </w:t>
      </w:r>
      <w:r w:rsidRPr="002B14C5">
        <w:rPr>
          <w:rFonts w:ascii="Arial" w:eastAsia="Times New Roman" w:hAnsi="Arial" w:cs="Arial"/>
          <w:sz w:val="24"/>
          <w:szCs w:val="24"/>
        </w:rPr>
        <w:t>«</w:t>
      </w:r>
      <w:r w:rsidRPr="002B14C5">
        <w:rPr>
          <w:rFonts w:ascii="Arial" w:hAnsi="Arial" w:cs="Arial"/>
          <w:sz w:val="24"/>
          <w:szCs w:val="24"/>
        </w:rPr>
        <w:t>Подготовка и выдача разрешений на ввод объекта в</w:t>
      </w:r>
      <w:proofErr w:type="gramEnd"/>
      <w:r w:rsidRPr="002B14C5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2B14C5">
        <w:rPr>
          <w:rFonts w:ascii="Arial" w:hAnsi="Arial" w:cs="Arial"/>
          <w:sz w:val="24"/>
          <w:szCs w:val="24"/>
        </w:rPr>
        <w:t xml:space="preserve">эксплуатацию, расположенного на территории </w:t>
      </w:r>
      <w:r w:rsidRPr="002B14C5">
        <w:rPr>
          <w:rFonts w:ascii="Arial" w:hAnsi="Arial" w:cs="Arial"/>
          <w:sz w:val="24"/>
          <w:szCs w:val="24"/>
        </w:rPr>
        <w:lastRenderedPageBreak/>
        <w:t>городского  и сельского  поселения  Ковернинского муниципального района Нижегородской области, за исключением осуществления строительства за счет средств областного бюджета и (или) по распоряжению Губернатора Нижегородской области в случаях, предусмотренных федеральным законодательством», размещаются на официальном сайте Администрации Ковернинского муниципального района Нижегородской области в сети Интернет (http://</w:t>
      </w:r>
      <w:r w:rsidRPr="002B14C5">
        <w:rPr>
          <w:rFonts w:ascii="Arial" w:eastAsia="Times New Roman" w:hAnsi="Arial" w:cs="Arial"/>
          <w:sz w:val="24"/>
          <w:szCs w:val="24"/>
          <w:lang w:eastAsia="ru-RU"/>
        </w:rPr>
        <w:t>www. kovernino.ru),</w:t>
      </w:r>
      <w:r w:rsidRPr="002B14C5">
        <w:rPr>
          <w:rFonts w:ascii="Arial" w:hAnsi="Arial" w:cs="Arial"/>
          <w:sz w:val="24"/>
          <w:szCs w:val="24"/>
        </w:rPr>
        <w:t xml:space="preserve"> Едином портале государственных и муниципальных услуг (функций) (www.gosuslugi</w:t>
      </w:r>
      <w:proofErr w:type="gramEnd"/>
      <w:r w:rsidRPr="002B14C5">
        <w:rPr>
          <w:rFonts w:ascii="Arial" w:hAnsi="Arial" w:cs="Arial"/>
          <w:sz w:val="24"/>
          <w:szCs w:val="24"/>
        </w:rPr>
        <w:t>.</w:t>
      </w:r>
      <w:proofErr w:type="gramStart"/>
      <w:r w:rsidRPr="002B14C5">
        <w:rPr>
          <w:rFonts w:ascii="Arial" w:hAnsi="Arial" w:cs="Arial"/>
          <w:sz w:val="24"/>
          <w:szCs w:val="24"/>
        </w:rPr>
        <w:t>ru),</w:t>
      </w:r>
      <w:r w:rsidRPr="002B14C5">
        <w:rPr>
          <w:rFonts w:ascii="Arial" w:eastAsia="Times New Roman" w:hAnsi="Arial" w:cs="Arial"/>
          <w:sz w:val="24"/>
          <w:szCs w:val="24"/>
          <w:lang w:eastAsia="ru-RU"/>
        </w:rPr>
        <w:t xml:space="preserve">  </w:t>
      </w:r>
      <w:r w:rsidRPr="002B14C5">
        <w:rPr>
          <w:rFonts w:ascii="Arial" w:hAnsi="Arial" w:cs="Arial"/>
          <w:sz w:val="24"/>
          <w:szCs w:val="24"/>
        </w:rPr>
        <w:t xml:space="preserve"> на Едином Интернет-портале государственных и муниципальных услуг (функций) Нижегородской области (http://gu.nnov.ru) и на информационных стендах в помещении, предназначенном для приема документов, необходимых для предоставления муниципальной услуги.</w:t>
      </w:r>
      <w:proofErr w:type="gramEnd"/>
    </w:p>
    <w:p w:rsidR="002B14C5" w:rsidRPr="002B14C5" w:rsidRDefault="002B14C5" w:rsidP="002B14C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2B14C5">
        <w:rPr>
          <w:rFonts w:ascii="Arial" w:hAnsi="Arial" w:cs="Arial"/>
          <w:sz w:val="24"/>
          <w:szCs w:val="24"/>
        </w:rPr>
        <w:t xml:space="preserve">Информирование граждан о предоставлении муниципальной услуги </w:t>
      </w:r>
      <w:r w:rsidRPr="002B14C5">
        <w:rPr>
          <w:rFonts w:ascii="Arial" w:eastAsia="Times New Roman" w:hAnsi="Arial" w:cs="Arial"/>
          <w:sz w:val="24"/>
          <w:szCs w:val="24"/>
        </w:rPr>
        <w:t>«</w:t>
      </w:r>
      <w:r w:rsidRPr="002B14C5">
        <w:rPr>
          <w:rFonts w:ascii="Arial" w:hAnsi="Arial" w:cs="Arial"/>
          <w:sz w:val="24"/>
          <w:szCs w:val="24"/>
        </w:rPr>
        <w:t>Подготовка и выдача разрешений на ввод объекта в эксплуатацию, расположенного на территории городского  и сельского  поселения  Ковернинского муниципального района Нижегородской области, за исключением осуществления строительства за счет средств областного бюджета и (или) по распоряжению Губернатора Нижегородской области в случаях, предусмотренных федеральным законодательством» производится:</w:t>
      </w:r>
    </w:p>
    <w:p w:rsidR="002B14C5" w:rsidRPr="002B14C5" w:rsidRDefault="002B14C5" w:rsidP="002B14C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2B14C5">
        <w:rPr>
          <w:rFonts w:ascii="Arial" w:hAnsi="Arial" w:cs="Arial"/>
          <w:sz w:val="24"/>
          <w:szCs w:val="24"/>
        </w:rPr>
        <w:t>1. Отделом архитектуры, капитального строительства ЖКХ Администрации Ковернинского муниципального района Нижегородской области (далее - ОКС):</w:t>
      </w:r>
    </w:p>
    <w:p w:rsidR="002B14C5" w:rsidRPr="002B14C5" w:rsidRDefault="002B14C5" w:rsidP="002B14C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2B14C5">
        <w:rPr>
          <w:rFonts w:ascii="Arial" w:hAnsi="Arial" w:cs="Arial"/>
          <w:sz w:val="24"/>
          <w:szCs w:val="24"/>
        </w:rPr>
        <w:t xml:space="preserve">- непосредственно в ОКС по адресу: 606570, Нижегородская область, </w:t>
      </w:r>
      <w:proofErr w:type="spellStart"/>
      <w:r w:rsidRPr="002B14C5">
        <w:rPr>
          <w:rFonts w:ascii="Arial" w:hAnsi="Arial" w:cs="Arial"/>
          <w:sz w:val="24"/>
          <w:szCs w:val="24"/>
        </w:rPr>
        <w:t>р.п</w:t>
      </w:r>
      <w:proofErr w:type="gramStart"/>
      <w:r w:rsidRPr="002B14C5">
        <w:rPr>
          <w:rFonts w:ascii="Arial" w:hAnsi="Arial" w:cs="Arial"/>
          <w:sz w:val="24"/>
          <w:szCs w:val="24"/>
        </w:rPr>
        <w:t>.К</w:t>
      </w:r>
      <w:proofErr w:type="gramEnd"/>
      <w:r w:rsidRPr="002B14C5">
        <w:rPr>
          <w:rFonts w:ascii="Arial" w:hAnsi="Arial" w:cs="Arial"/>
          <w:sz w:val="24"/>
          <w:szCs w:val="24"/>
        </w:rPr>
        <w:t>овернино</w:t>
      </w:r>
      <w:proofErr w:type="spellEnd"/>
      <w:r w:rsidRPr="002B14C5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2B14C5">
        <w:rPr>
          <w:rFonts w:ascii="Arial" w:hAnsi="Arial" w:cs="Arial"/>
          <w:sz w:val="24"/>
          <w:szCs w:val="24"/>
        </w:rPr>
        <w:t>ул.К.Маркса</w:t>
      </w:r>
      <w:proofErr w:type="spellEnd"/>
      <w:r w:rsidRPr="002B14C5">
        <w:rPr>
          <w:rFonts w:ascii="Arial" w:hAnsi="Arial" w:cs="Arial"/>
          <w:sz w:val="24"/>
          <w:szCs w:val="24"/>
        </w:rPr>
        <w:t>, д.4 (4 этаж);</w:t>
      </w:r>
    </w:p>
    <w:p w:rsidR="002B14C5" w:rsidRPr="002B14C5" w:rsidRDefault="002B14C5" w:rsidP="002B14C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2B14C5">
        <w:rPr>
          <w:rFonts w:ascii="Arial" w:hAnsi="Arial" w:cs="Arial"/>
          <w:sz w:val="24"/>
          <w:szCs w:val="24"/>
        </w:rPr>
        <w:t>- по телефону: (831 57) 2 14 81;2 15 46.</w:t>
      </w:r>
    </w:p>
    <w:p w:rsidR="002B14C5" w:rsidRPr="002B14C5" w:rsidRDefault="002B14C5" w:rsidP="002B14C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2B14C5">
        <w:rPr>
          <w:rFonts w:ascii="Arial" w:hAnsi="Arial" w:cs="Arial"/>
          <w:sz w:val="24"/>
          <w:szCs w:val="24"/>
        </w:rPr>
        <w:t xml:space="preserve">- электронной почте: </w:t>
      </w:r>
      <w:hyperlink r:id="rId13" w:history="1">
        <w:r w:rsidRPr="002B14C5">
          <w:rPr>
            <w:rStyle w:val="a6"/>
            <w:rFonts w:ascii="Arial" w:eastAsia="Times New Roman" w:hAnsi="Arial" w:cs="Arial"/>
            <w:color w:val="auto"/>
            <w:sz w:val="24"/>
            <w:szCs w:val="24"/>
            <w:lang w:val="en-US" w:eastAsia="ru-RU"/>
          </w:rPr>
          <w:t>official</w:t>
        </w:r>
        <w:r w:rsidRPr="002B14C5">
          <w:rPr>
            <w:rStyle w:val="a6"/>
            <w:rFonts w:ascii="Arial" w:eastAsia="Times New Roman" w:hAnsi="Arial" w:cs="Arial"/>
            <w:color w:val="auto"/>
            <w:sz w:val="24"/>
            <w:szCs w:val="24"/>
            <w:lang w:eastAsia="ru-RU"/>
          </w:rPr>
          <w:t>@</w:t>
        </w:r>
        <w:r w:rsidRPr="002B14C5">
          <w:rPr>
            <w:rStyle w:val="a6"/>
            <w:rFonts w:ascii="Arial" w:eastAsia="Times New Roman" w:hAnsi="Arial" w:cs="Arial"/>
            <w:color w:val="auto"/>
            <w:sz w:val="24"/>
            <w:szCs w:val="24"/>
            <w:lang w:val="en-US" w:eastAsia="ru-RU"/>
          </w:rPr>
          <w:t>adm</w:t>
        </w:r>
        <w:r w:rsidRPr="002B14C5">
          <w:rPr>
            <w:rStyle w:val="a6"/>
            <w:rFonts w:ascii="Arial" w:eastAsia="Times New Roman" w:hAnsi="Arial" w:cs="Arial"/>
            <w:color w:val="auto"/>
            <w:sz w:val="24"/>
            <w:szCs w:val="24"/>
            <w:lang w:eastAsia="ru-RU"/>
          </w:rPr>
          <w:t>.</w:t>
        </w:r>
        <w:r w:rsidRPr="002B14C5">
          <w:rPr>
            <w:rStyle w:val="a6"/>
            <w:rFonts w:ascii="Arial" w:eastAsia="Times New Roman" w:hAnsi="Arial" w:cs="Arial"/>
            <w:color w:val="auto"/>
            <w:sz w:val="24"/>
            <w:szCs w:val="24"/>
            <w:lang w:val="en-US" w:eastAsia="ru-RU"/>
          </w:rPr>
          <w:t>kvr</w:t>
        </w:r>
        <w:r w:rsidRPr="002B14C5">
          <w:rPr>
            <w:rStyle w:val="a6"/>
            <w:rFonts w:ascii="Arial" w:eastAsia="Times New Roman" w:hAnsi="Arial" w:cs="Arial"/>
            <w:color w:val="auto"/>
            <w:sz w:val="24"/>
            <w:szCs w:val="24"/>
            <w:lang w:eastAsia="ru-RU"/>
          </w:rPr>
          <w:t>.</w:t>
        </w:r>
        <w:r w:rsidRPr="002B14C5">
          <w:rPr>
            <w:rStyle w:val="a6"/>
            <w:rFonts w:ascii="Arial" w:eastAsia="Times New Roman" w:hAnsi="Arial" w:cs="Arial"/>
            <w:color w:val="auto"/>
            <w:sz w:val="24"/>
            <w:szCs w:val="24"/>
            <w:lang w:val="en-US" w:eastAsia="ru-RU"/>
          </w:rPr>
          <w:t>nnov</w:t>
        </w:r>
        <w:r w:rsidRPr="002B14C5">
          <w:rPr>
            <w:rStyle w:val="a6"/>
            <w:rFonts w:ascii="Arial" w:eastAsia="Times New Roman" w:hAnsi="Arial" w:cs="Arial"/>
            <w:color w:val="auto"/>
            <w:sz w:val="24"/>
            <w:szCs w:val="24"/>
            <w:lang w:eastAsia="ru-RU"/>
          </w:rPr>
          <w:t>.</w:t>
        </w:r>
        <w:r w:rsidRPr="002B14C5">
          <w:rPr>
            <w:rStyle w:val="a6"/>
            <w:rFonts w:ascii="Arial" w:eastAsia="Times New Roman" w:hAnsi="Arial" w:cs="Arial"/>
            <w:color w:val="auto"/>
            <w:sz w:val="24"/>
            <w:szCs w:val="24"/>
            <w:lang w:val="en-US" w:eastAsia="ru-RU"/>
          </w:rPr>
          <w:t>ru</w:t>
        </w:r>
      </w:hyperlink>
      <w:r w:rsidRPr="002B14C5">
        <w:rPr>
          <w:rFonts w:ascii="Arial" w:hAnsi="Arial" w:cs="Arial"/>
          <w:sz w:val="24"/>
          <w:szCs w:val="24"/>
        </w:rPr>
        <w:t xml:space="preserve">; </w:t>
      </w:r>
      <w:r w:rsidRPr="002B14C5">
        <w:rPr>
          <w:rFonts w:ascii="Arial" w:hAnsi="Arial" w:cs="Arial"/>
          <w:sz w:val="24"/>
          <w:szCs w:val="24"/>
          <w:lang w:val="en-US"/>
        </w:rPr>
        <w:t>oks</w:t>
      </w:r>
      <w:r w:rsidRPr="002B14C5">
        <w:rPr>
          <w:rFonts w:ascii="Arial" w:hAnsi="Arial" w:cs="Arial"/>
          <w:sz w:val="24"/>
          <w:szCs w:val="24"/>
        </w:rPr>
        <w:t>@adm.</w:t>
      </w:r>
      <w:r w:rsidRPr="002B14C5">
        <w:rPr>
          <w:rFonts w:ascii="Arial" w:hAnsi="Arial" w:cs="Arial"/>
          <w:sz w:val="24"/>
          <w:szCs w:val="24"/>
          <w:lang w:val="en-US"/>
        </w:rPr>
        <w:t>kvr</w:t>
      </w:r>
      <w:r w:rsidRPr="002B14C5">
        <w:rPr>
          <w:rFonts w:ascii="Arial" w:hAnsi="Arial" w:cs="Arial"/>
          <w:sz w:val="24"/>
          <w:szCs w:val="24"/>
        </w:rPr>
        <w:t>.nnov.ru.</w:t>
      </w:r>
    </w:p>
    <w:p w:rsidR="002B14C5" w:rsidRPr="002B14C5" w:rsidRDefault="002B14C5" w:rsidP="002B14C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2B14C5">
        <w:rPr>
          <w:rFonts w:ascii="Arial" w:hAnsi="Arial" w:cs="Arial"/>
          <w:sz w:val="24"/>
          <w:szCs w:val="24"/>
        </w:rPr>
        <w:t>2. МУ «Ковернинский МФЦ»:</w:t>
      </w:r>
    </w:p>
    <w:p w:rsidR="002B14C5" w:rsidRPr="002B14C5" w:rsidRDefault="002B14C5" w:rsidP="002B14C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2B14C5">
        <w:rPr>
          <w:rFonts w:ascii="Arial" w:hAnsi="Arial" w:cs="Arial"/>
          <w:sz w:val="24"/>
          <w:szCs w:val="24"/>
        </w:rPr>
        <w:t>- непосредственно в МУ «Ковернинский МФЦ» по адресам:</w:t>
      </w:r>
    </w:p>
    <w:p w:rsidR="002B14C5" w:rsidRPr="002B14C5" w:rsidRDefault="002B14C5" w:rsidP="002B14C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2B14C5">
        <w:rPr>
          <w:rFonts w:ascii="Arial" w:hAnsi="Arial" w:cs="Arial"/>
          <w:sz w:val="24"/>
          <w:szCs w:val="24"/>
        </w:rPr>
        <w:t xml:space="preserve">606570, Нижегородская область, </w:t>
      </w:r>
      <w:proofErr w:type="spellStart"/>
      <w:r w:rsidRPr="002B14C5">
        <w:rPr>
          <w:rFonts w:ascii="Arial" w:hAnsi="Arial" w:cs="Arial"/>
          <w:sz w:val="24"/>
          <w:szCs w:val="24"/>
        </w:rPr>
        <w:t>р.п</w:t>
      </w:r>
      <w:proofErr w:type="gramStart"/>
      <w:r w:rsidRPr="002B14C5">
        <w:rPr>
          <w:rFonts w:ascii="Arial" w:hAnsi="Arial" w:cs="Arial"/>
          <w:sz w:val="24"/>
          <w:szCs w:val="24"/>
        </w:rPr>
        <w:t>.К</w:t>
      </w:r>
      <w:proofErr w:type="gramEnd"/>
      <w:r w:rsidRPr="002B14C5">
        <w:rPr>
          <w:rFonts w:ascii="Arial" w:hAnsi="Arial" w:cs="Arial"/>
          <w:sz w:val="24"/>
          <w:szCs w:val="24"/>
        </w:rPr>
        <w:t>овернино</w:t>
      </w:r>
      <w:proofErr w:type="spellEnd"/>
      <w:r w:rsidRPr="002B14C5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2B14C5">
        <w:rPr>
          <w:rFonts w:ascii="Arial" w:hAnsi="Arial" w:cs="Arial"/>
          <w:sz w:val="24"/>
          <w:szCs w:val="24"/>
        </w:rPr>
        <w:t>ул.К.Маркса</w:t>
      </w:r>
      <w:proofErr w:type="spellEnd"/>
      <w:r w:rsidRPr="002B14C5">
        <w:rPr>
          <w:rFonts w:ascii="Arial" w:hAnsi="Arial" w:cs="Arial"/>
          <w:sz w:val="24"/>
          <w:szCs w:val="24"/>
        </w:rPr>
        <w:t>, д.4;</w:t>
      </w:r>
    </w:p>
    <w:p w:rsidR="002B14C5" w:rsidRPr="002B14C5" w:rsidRDefault="002B14C5" w:rsidP="002B14C5">
      <w:pPr>
        <w:pStyle w:val="adress"/>
        <w:shd w:val="clear" w:color="auto" w:fill="FFFFFF"/>
        <w:spacing w:before="0" w:after="0" w:line="240" w:lineRule="auto"/>
        <w:jc w:val="left"/>
        <w:rPr>
          <w:rFonts w:ascii="Arial" w:hAnsi="Arial" w:cs="Arial"/>
          <w:color w:val="auto"/>
        </w:rPr>
      </w:pPr>
      <w:r w:rsidRPr="002B14C5">
        <w:rPr>
          <w:rFonts w:ascii="Arial" w:hAnsi="Arial" w:cs="Arial"/>
          <w:color w:val="auto"/>
        </w:rPr>
        <w:t xml:space="preserve">         606570, Нижегородская область, </w:t>
      </w:r>
      <w:proofErr w:type="spellStart"/>
      <w:r w:rsidRPr="002B14C5">
        <w:rPr>
          <w:rFonts w:ascii="Arial" w:hAnsi="Arial" w:cs="Arial"/>
          <w:color w:val="auto"/>
        </w:rPr>
        <w:t>р.п</w:t>
      </w:r>
      <w:proofErr w:type="gramStart"/>
      <w:r w:rsidRPr="002B14C5">
        <w:rPr>
          <w:rFonts w:ascii="Arial" w:hAnsi="Arial" w:cs="Arial"/>
          <w:color w:val="auto"/>
        </w:rPr>
        <w:t>.К</w:t>
      </w:r>
      <w:proofErr w:type="gramEnd"/>
      <w:r w:rsidRPr="002B14C5">
        <w:rPr>
          <w:rFonts w:ascii="Arial" w:hAnsi="Arial" w:cs="Arial"/>
          <w:color w:val="auto"/>
        </w:rPr>
        <w:t>овернино</w:t>
      </w:r>
      <w:proofErr w:type="spellEnd"/>
      <w:r w:rsidRPr="002B14C5">
        <w:rPr>
          <w:rFonts w:ascii="Arial" w:hAnsi="Arial" w:cs="Arial"/>
          <w:color w:val="auto"/>
        </w:rPr>
        <w:t xml:space="preserve">, </w:t>
      </w:r>
      <w:proofErr w:type="spellStart"/>
      <w:r w:rsidRPr="002B14C5">
        <w:rPr>
          <w:rFonts w:ascii="Arial" w:hAnsi="Arial" w:cs="Arial"/>
          <w:color w:val="auto"/>
        </w:rPr>
        <w:t>ул.К.Маркса</w:t>
      </w:r>
      <w:proofErr w:type="spellEnd"/>
      <w:r w:rsidRPr="002B14C5">
        <w:rPr>
          <w:rFonts w:ascii="Arial" w:hAnsi="Arial" w:cs="Arial"/>
          <w:color w:val="auto"/>
        </w:rPr>
        <w:t xml:space="preserve">, д.26; </w:t>
      </w:r>
    </w:p>
    <w:p w:rsidR="002B14C5" w:rsidRPr="002B14C5" w:rsidRDefault="002B14C5" w:rsidP="002B14C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2B14C5">
        <w:rPr>
          <w:rFonts w:ascii="Arial" w:hAnsi="Arial" w:cs="Arial"/>
          <w:sz w:val="24"/>
          <w:szCs w:val="24"/>
        </w:rPr>
        <w:t xml:space="preserve">- по телефонам: 8(831 57) 2 21 75; 8(831 57) 2 29 20; </w:t>
      </w:r>
    </w:p>
    <w:p w:rsidR="002B14C5" w:rsidRPr="002B14C5" w:rsidRDefault="002B14C5" w:rsidP="002B14C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2B14C5">
        <w:rPr>
          <w:rFonts w:ascii="Arial" w:hAnsi="Arial" w:cs="Arial"/>
          <w:sz w:val="24"/>
          <w:szCs w:val="24"/>
        </w:rPr>
        <w:t>- электронной почте</w:t>
      </w:r>
      <w:r w:rsidRPr="002B14C5">
        <w:rPr>
          <w:rFonts w:ascii="Arial" w:eastAsia="Times New Roman" w:hAnsi="Arial" w:cs="Arial"/>
          <w:sz w:val="24"/>
          <w:szCs w:val="24"/>
          <w:lang w:eastAsia="ru-RU"/>
        </w:rPr>
        <w:t>:</w:t>
      </w:r>
      <w:r w:rsidRPr="002B14C5">
        <w:rPr>
          <w:rFonts w:ascii="Arial" w:hAnsi="Arial" w:cs="Arial"/>
          <w:sz w:val="24"/>
          <w:szCs w:val="24"/>
        </w:rPr>
        <w:t xml:space="preserve"> </w:t>
      </w:r>
      <w:r w:rsidRPr="002B14C5">
        <w:rPr>
          <w:rFonts w:ascii="Arial" w:hAnsi="Arial" w:cs="Arial"/>
          <w:sz w:val="24"/>
          <w:szCs w:val="24"/>
          <w:lang w:val="en-GB"/>
        </w:rPr>
        <w:t>e</w:t>
      </w:r>
      <w:r w:rsidRPr="002B14C5">
        <w:rPr>
          <w:rFonts w:ascii="Arial" w:hAnsi="Arial" w:cs="Arial"/>
          <w:sz w:val="24"/>
          <w:szCs w:val="24"/>
        </w:rPr>
        <w:t>-</w:t>
      </w:r>
      <w:r w:rsidRPr="002B14C5">
        <w:rPr>
          <w:rFonts w:ascii="Arial" w:hAnsi="Arial" w:cs="Arial"/>
          <w:sz w:val="24"/>
          <w:szCs w:val="24"/>
          <w:lang w:val="en-GB"/>
        </w:rPr>
        <w:t>mail</w:t>
      </w:r>
      <w:r w:rsidRPr="002B14C5">
        <w:rPr>
          <w:rFonts w:ascii="Arial" w:hAnsi="Arial" w:cs="Arial"/>
          <w:sz w:val="24"/>
          <w:szCs w:val="24"/>
        </w:rPr>
        <w:t>:</w:t>
      </w:r>
      <w:proofErr w:type="spellStart"/>
      <w:r w:rsidRPr="002B14C5">
        <w:rPr>
          <w:rFonts w:ascii="Arial" w:hAnsi="Arial" w:cs="Arial"/>
          <w:sz w:val="24"/>
          <w:szCs w:val="24"/>
          <w:lang w:val="en-GB"/>
        </w:rPr>
        <w:t>mfc</w:t>
      </w:r>
      <w:proofErr w:type="spellEnd"/>
      <w:r w:rsidRPr="002B14C5">
        <w:rPr>
          <w:rFonts w:ascii="Arial" w:hAnsi="Arial" w:cs="Arial"/>
          <w:sz w:val="24"/>
          <w:szCs w:val="24"/>
        </w:rPr>
        <w:t>.</w:t>
      </w:r>
      <w:proofErr w:type="spellStart"/>
      <w:r w:rsidRPr="002B14C5">
        <w:rPr>
          <w:rFonts w:ascii="Arial" w:hAnsi="Arial" w:cs="Arial"/>
          <w:sz w:val="24"/>
          <w:szCs w:val="24"/>
          <w:lang w:val="en-GB"/>
        </w:rPr>
        <w:t>kovernino</w:t>
      </w:r>
      <w:proofErr w:type="spellEnd"/>
      <w:r w:rsidRPr="002B14C5">
        <w:rPr>
          <w:rFonts w:ascii="Arial" w:hAnsi="Arial" w:cs="Arial"/>
          <w:sz w:val="24"/>
          <w:szCs w:val="24"/>
        </w:rPr>
        <w:t>@</w:t>
      </w:r>
      <w:proofErr w:type="spellStart"/>
      <w:r w:rsidRPr="002B14C5">
        <w:rPr>
          <w:rFonts w:ascii="Arial" w:hAnsi="Arial" w:cs="Arial"/>
          <w:sz w:val="24"/>
          <w:szCs w:val="24"/>
          <w:lang w:val="en-GB"/>
        </w:rPr>
        <w:t>yandex</w:t>
      </w:r>
      <w:proofErr w:type="spellEnd"/>
      <w:r w:rsidRPr="002B14C5">
        <w:rPr>
          <w:rFonts w:ascii="Arial" w:hAnsi="Arial" w:cs="Arial"/>
          <w:sz w:val="24"/>
          <w:szCs w:val="24"/>
        </w:rPr>
        <w:t>.</w:t>
      </w:r>
      <w:proofErr w:type="spellStart"/>
      <w:r w:rsidRPr="002B14C5">
        <w:rPr>
          <w:rFonts w:ascii="Arial" w:hAnsi="Arial" w:cs="Arial"/>
          <w:sz w:val="24"/>
          <w:szCs w:val="24"/>
          <w:lang w:val="en-GB"/>
        </w:rPr>
        <w:t>ru</w:t>
      </w:r>
      <w:proofErr w:type="spellEnd"/>
      <w:r w:rsidRPr="002B14C5">
        <w:rPr>
          <w:rFonts w:ascii="Arial" w:hAnsi="Arial" w:cs="Arial"/>
          <w:sz w:val="24"/>
          <w:szCs w:val="24"/>
        </w:rPr>
        <w:t>.</w:t>
      </w:r>
    </w:p>
    <w:p w:rsidR="002B14C5" w:rsidRPr="002B14C5" w:rsidRDefault="002B14C5" w:rsidP="002B14C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2B14C5">
        <w:rPr>
          <w:rFonts w:ascii="Arial" w:hAnsi="Arial" w:cs="Arial"/>
          <w:sz w:val="24"/>
          <w:szCs w:val="24"/>
        </w:rPr>
        <w:t>Администрация Ковернинского района подготавливает разрешения на ввод  в эксплуатацию объектов капитального строительства, построенных на территории Ковернинского района, согласно заключенным соглашениям с муниципальными образованиями, входящими в состав Ковернинского муниципального района Нижегородской области.</w:t>
      </w:r>
    </w:p>
    <w:p w:rsidR="002B14C5" w:rsidRPr="002B14C5" w:rsidRDefault="002B14C5" w:rsidP="002B14C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2B14C5" w:rsidRPr="002B14C5" w:rsidRDefault="002B14C5" w:rsidP="002B14C5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hAnsi="Arial" w:cs="Arial"/>
          <w:sz w:val="24"/>
          <w:szCs w:val="24"/>
        </w:rPr>
      </w:pPr>
      <w:bookmarkStart w:id="6" w:name="Par71"/>
      <w:bookmarkEnd w:id="6"/>
      <w:r w:rsidRPr="002B14C5">
        <w:rPr>
          <w:rFonts w:ascii="Arial" w:hAnsi="Arial" w:cs="Arial"/>
          <w:sz w:val="24"/>
          <w:szCs w:val="24"/>
        </w:rPr>
        <w:t>2. СТАНДАРТ ПРЕДОСТАВЛЕНИЯ МУНИЦИПАЛЬНОЙ УСЛУГИ</w:t>
      </w:r>
    </w:p>
    <w:p w:rsidR="002B14C5" w:rsidRPr="002B14C5" w:rsidRDefault="002B14C5" w:rsidP="002B14C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2B14C5" w:rsidRPr="002B14C5" w:rsidRDefault="002B14C5" w:rsidP="002B14C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Arial" w:hAnsi="Arial" w:cs="Arial"/>
          <w:sz w:val="24"/>
          <w:szCs w:val="24"/>
        </w:rPr>
      </w:pPr>
      <w:bookmarkStart w:id="7" w:name="Par73"/>
      <w:bookmarkEnd w:id="7"/>
      <w:r w:rsidRPr="002B14C5">
        <w:rPr>
          <w:rFonts w:ascii="Arial" w:hAnsi="Arial" w:cs="Arial"/>
          <w:sz w:val="24"/>
          <w:szCs w:val="24"/>
        </w:rPr>
        <w:t>2.1. Наименование муниципальной услуги</w:t>
      </w:r>
    </w:p>
    <w:p w:rsidR="002B14C5" w:rsidRPr="002B14C5" w:rsidRDefault="002B14C5" w:rsidP="002B14C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2B14C5" w:rsidRPr="002B14C5" w:rsidRDefault="002B14C5" w:rsidP="002B14C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2B14C5">
        <w:rPr>
          <w:rFonts w:ascii="Arial" w:hAnsi="Arial" w:cs="Arial"/>
          <w:sz w:val="24"/>
          <w:szCs w:val="24"/>
        </w:rPr>
        <w:t>Подготовка и выдача разрешений на ввод объекта в эксплуатацию, расположенного на территории городского  и сельского  поселения  Ковернинского муниципального района Нижегородской области, за исключением осуществления строительства за счет средств областного бюджета и (или) по распоряжению Губернатора Нижегородской области в случаях, предусмотренных федеральным законодательством (далее - Муниципальная услуга).</w:t>
      </w:r>
    </w:p>
    <w:p w:rsidR="002B14C5" w:rsidRPr="002B14C5" w:rsidRDefault="002B14C5" w:rsidP="002B14C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2B14C5" w:rsidRPr="002B14C5" w:rsidRDefault="002B14C5" w:rsidP="002B14C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Arial" w:hAnsi="Arial" w:cs="Arial"/>
          <w:sz w:val="24"/>
          <w:szCs w:val="24"/>
        </w:rPr>
      </w:pPr>
      <w:bookmarkStart w:id="8" w:name="Par77"/>
      <w:bookmarkEnd w:id="8"/>
      <w:r w:rsidRPr="002B14C5">
        <w:rPr>
          <w:rFonts w:ascii="Arial" w:hAnsi="Arial" w:cs="Arial"/>
          <w:sz w:val="24"/>
          <w:szCs w:val="24"/>
        </w:rPr>
        <w:t>2.2. Наименование органов местного самоуправления, предоставляющих услугу</w:t>
      </w:r>
    </w:p>
    <w:p w:rsidR="002B14C5" w:rsidRPr="002B14C5" w:rsidRDefault="002B14C5" w:rsidP="002B14C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  <w:highlight w:val="yellow"/>
        </w:rPr>
      </w:pPr>
    </w:p>
    <w:p w:rsidR="002B14C5" w:rsidRPr="002B14C5" w:rsidRDefault="002B14C5" w:rsidP="002B14C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2B14C5">
        <w:rPr>
          <w:rFonts w:ascii="Arial" w:hAnsi="Arial" w:cs="Arial"/>
          <w:sz w:val="24"/>
          <w:szCs w:val="24"/>
        </w:rPr>
        <w:t>Муниципальная услуга предоставляется Администрацией Ковернинского муниципального района Нижегородской области (далее - Администрация).</w:t>
      </w:r>
    </w:p>
    <w:p w:rsidR="002B14C5" w:rsidRPr="002B14C5" w:rsidRDefault="002B14C5" w:rsidP="002B14C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2B14C5">
        <w:rPr>
          <w:rFonts w:ascii="Arial" w:hAnsi="Arial" w:cs="Arial"/>
          <w:sz w:val="24"/>
          <w:szCs w:val="24"/>
        </w:rPr>
        <w:t xml:space="preserve">Местонахождение Администрации: 606570, Нижегородская область, </w:t>
      </w:r>
      <w:proofErr w:type="spellStart"/>
      <w:r w:rsidRPr="002B14C5">
        <w:rPr>
          <w:rFonts w:ascii="Arial" w:hAnsi="Arial" w:cs="Arial"/>
          <w:sz w:val="24"/>
          <w:szCs w:val="24"/>
        </w:rPr>
        <w:lastRenderedPageBreak/>
        <w:t>р.п</w:t>
      </w:r>
      <w:proofErr w:type="gramStart"/>
      <w:r w:rsidRPr="002B14C5">
        <w:rPr>
          <w:rFonts w:ascii="Arial" w:hAnsi="Arial" w:cs="Arial"/>
          <w:sz w:val="24"/>
          <w:szCs w:val="24"/>
        </w:rPr>
        <w:t>.К</w:t>
      </w:r>
      <w:proofErr w:type="gramEnd"/>
      <w:r w:rsidRPr="002B14C5">
        <w:rPr>
          <w:rFonts w:ascii="Arial" w:hAnsi="Arial" w:cs="Arial"/>
          <w:sz w:val="24"/>
          <w:szCs w:val="24"/>
        </w:rPr>
        <w:t>овернино</w:t>
      </w:r>
      <w:proofErr w:type="spellEnd"/>
      <w:r w:rsidRPr="002B14C5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2B14C5">
        <w:rPr>
          <w:rFonts w:ascii="Arial" w:hAnsi="Arial" w:cs="Arial"/>
          <w:sz w:val="24"/>
          <w:szCs w:val="24"/>
        </w:rPr>
        <w:t>ул.К.Маркса</w:t>
      </w:r>
      <w:proofErr w:type="spellEnd"/>
      <w:r w:rsidRPr="002B14C5">
        <w:rPr>
          <w:rFonts w:ascii="Arial" w:hAnsi="Arial" w:cs="Arial"/>
          <w:sz w:val="24"/>
          <w:szCs w:val="24"/>
        </w:rPr>
        <w:t>, д.4.</w:t>
      </w:r>
    </w:p>
    <w:p w:rsidR="002B14C5" w:rsidRPr="002B14C5" w:rsidRDefault="002B14C5" w:rsidP="002B14C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2B14C5">
        <w:rPr>
          <w:rFonts w:ascii="Arial" w:hAnsi="Arial" w:cs="Arial"/>
          <w:sz w:val="24"/>
          <w:szCs w:val="24"/>
        </w:rPr>
        <w:t>часы работы: с понедельника по пятницу с 08:00 до 17:00, обед с 12:00 до 13:00;</w:t>
      </w:r>
    </w:p>
    <w:p w:rsidR="002B14C5" w:rsidRPr="002B14C5" w:rsidRDefault="002B14C5" w:rsidP="002B14C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2B14C5">
        <w:rPr>
          <w:rFonts w:ascii="Arial" w:hAnsi="Arial" w:cs="Arial"/>
          <w:sz w:val="24"/>
          <w:szCs w:val="24"/>
        </w:rPr>
        <w:t>суббота - воскресенье: выходные дни;</w:t>
      </w:r>
    </w:p>
    <w:p w:rsidR="002B14C5" w:rsidRPr="002B14C5" w:rsidRDefault="002B14C5" w:rsidP="002B14C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2B14C5">
        <w:rPr>
          <w:rFonts w:ascii="Arial" w:hAnsi="Arial" w:cs="Arial"/>
          <w:sz w:val="24"/>
          <w:szCs w:val="24"/>
        </w:rPr>
        <w:t>телефон: (83157) 2 16 50;</w:t>
      </w:r>
    </w:p>
    <w:p w:rsidR="002B14C5" w:rsidRPr="002B14C5" w:rsidRDefault="002B14C5" w:rsidP="002B14C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2B14C5">
        <w:rPr>
          <w:rFonts w:ascii="Arial" w:hAnsi="Arial" w:cs="Arial"/>
          <w:sz w:val="24"/>
          <w:szCs w:val="24"/>
        </w:rPr>
        <w:t>телефон/факс: (83157) 2 23 96;</w:t>
      </w:r>
    </w:p>
    <w:p w:rsidR="002B14C5" w:rsidRPr="002B14C5" w:rsidRDefault="002B14C5" w:rsidP="002B14C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2B14C5">
        <w:rPr>
          <w:rFonts w:ascii="Arial" w:hAnsi="Arial" w:cs="Arial"/>
          <w:sz w:val="24"/>
          <w:szCs w:val="24"/>
        </w:rPr>
        <w:t xml:space="preserve">адрес электронной почты: </w:t>
      </w:r>
      <w:hyperlink r:id="rId14" w:history="1">
        <w:r w:rsidRPr="002B14C5">
          <w:rPr>
            <w:rStyle w:val="a6"/>
            <w:rFonts w:ascii="Arial" w:eastAsia="Times New Roman" w:hAnsi="Arial" w:cs="Arial"/>
            <w:color w:val="auto"/>
            <w:sz w:val="24"/>
            <w:szCs w:val="24"/>
            <w:lang w:val="en-US" w:eastAsia="ru-RU"/>
          </w:rPr>
          <w:t>official</w:t>
        </w:r>
        <w:r w:rsidRPr="002B14C5">
          <w:rPr>
            <w:rStyle w:val="a6"/>
            <w:rFonts w:ascii="Arial" w:eastAsia="Times New Roman" w:hAnsi="Arial" w:cs="Arial"/>
            <w:color w:val="auto"/>
            <w:sz w:val="24"/>
            <w:szCs w:val="24"/>
            <w:lang w:eastAsia="ru-RU"/>
          </w:rPr>
          <w:t>@</w:t>
        </w:r>
        <w:proofErr w:type="spellStart"/>
        <w:r w:rsidRPr="002B14C5">
          <w:rPr>
            <w:rStyle w:val="a6"/>
            <w:rFonts w:ascii="Arial" w:eastAsia="Times New Roman" w:hAnsi="Arial" w:cs="Arial"/>
            <w:color w:val="auto"/>
            <w:sz w:val="24"/>
            <w:szCs w:val="24"/>
            <w:lang w:val="en-US" w:eastAsia="ru-RU"/>
          </w:rPr>
          <w:t>adm</w:t>
        </w:r>
        <w:proofErr w:type="spellEnd"/>
        <w:r w:rsidRPr="002B14C5">
          <w:rPr>
            <w:rStyle w:val="a6"/>
            <w:rFonts w:ascii="Arial" w:eastAsia="Times New Roman" w:hAnsi="Arial" w:cs="Arial"/>
            <w:color w:val="auto"/>
            <w:sz w:val="24"/>
            <w:szCs w:val="24"/>
            <w:lang w:eastAsia="ru-RU"/>
          </w:rPr>
          <w:t>.</w:t>
        </w:r>
        <w:proofErr w:type="spellStart"/>
        <w:r w:rsidRPr="002B14C5">
          <w:rPr>
            <w:rStyle w:val="a6"/>
            <w:rFonts w:ascii="Arial" w:eastAsia="Times New Roman" w:hAnsi="Arial" w:cs="Arial"/>
            <w:color w:val="auto"/>
            <w:sz w:val="24"/>
            <w:szCs w:val="24"/>
            <w:lang w:val="en-US" w:eastAsia="ru-RU"/>
          </w:rPr>
          <w:t>kvr</w:t>
        </w:r>
        <w:proofErr w:type="spellEnd"/>
        <w:r w:rsidRPr="002B14C5">
          <w:rPr>
            <w:rStyle w:val="a6"/>
            <w:rFonts w:ascii="Arial" w:eastAsia="Times New Roman" w:hAnsi="Arial" w:cs="Arial"/>
            <w:color w:val="auto"/>
            <w:sz w:val="24"/>
            <w:szCs w:val="24"/>
            <w:lang w:eastAsia="ru-RU"/>
          </w:rPr>
          <w:t>.</w:t>
        </w:r>
        <w:proofErr w:type="spellStart"/>
        <w:r w:rsidRPr="002B14C5">
          <w:rPr>
            <w:rStyle w:val="a6"/>
            <w:rFonts w:ascii="Arial" w:eastAsia="Times New Roman" w:hAnsi="Arial" w:cs="Arial"/>
            <w:color w:val="auto"/>
            <w:sz w:val="24"/>
            <w:szCs w:val="24"/>
            <w:lang w:val="en-US" w:eastAsia="ru-RU"/>
          </w:rPr>
          <w:t>nnov</w:t>
        </w:r>
        <w:proofErr w:type="spellEnd"/>
        <w:r w:rsidRPr="002B14C5">
          <w:rPr>
            <w:rStyle w:val="a6"/>
            <w:rFonts w:ascii="Arial" w:eastAsia="Times New Roman" w:hAnsi="Arial" w:cs="Arial"/>
            <w:color w:val="auto"/>
            <w:sz w:val="24"/>
            <w:szCs w:val="24"/>
            <w:lang w:eastAsia="ru-RU"/>
          </w:rPr>
          <w:t>.</w:t>
        </w:r>
        <w:proofErr w:type="spellStart"/>
        <w:r w:rsidRPr="002B14C5">
          <w:rPr>
            <w:rStyle w:val="a6"/>
            <w:rFonts w:ascii="Arial" w:eastAsia="Times New Roman" w:hAnsi="Arial" w:cs="Arial"/>
            <w:color w:val="auto"/>
            <w:sz w:val="24"/>
            <w:szCs w:val="24"/>
            <w:lang w:val="en-US" w:eastAsia="ru-RU"/>
          </w:rPr>
          <w:t>ru</w:t>
        </w:r>
        <w:proofErr w:type="spellEnd"/>
      </w:hyperlink>
      <w:r w:rsidRPr="002B14C5">
        <w:rPr>
          <w:rFonts w:ascii="Arial" w:hAnsi="Arial" w:cs="Arial"/>
          <w:sz w:val="24"/>
          <w:szCs w:val="24"/>
        </w:rPr>
        <w:t>;</w:t>
      </w:r>
    </w:p>
    <w:p w:rsidR="002B14C5" w:rsidRPr="002B14C5" w:rsidRDefault="002B14C5" w:rsidP="002B14C5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B14C5">
        <w:rPr>
          <w:rFonts w:ascii="Arial" w:eastAsia="Times New Roman" w:hAnsi="Arial" w:cs="Arial"/>
          <w:sz w:val="24"/>
          <w:szCs w:val="24"/>
          <w:lang w:eastAsia="ru-RU"/>
        </w:rPr>
        <w:t xml:space="preserve">         адрес официального сайта Администрации Ковернинского муниципального района в сети  Интернет: </w:t>
      </w:r>
      <w:proofErr w:type="spellStart"/>
      <w:r w:rsidRPr="002B14C5">
        <w:rPr>
          <w:rFonts w:ascii="Arial" w:eastAsia="Times New Roman" w:hAnsi="Arial" w:cs="Arial"/>
          <w:sz w:val="24"/>
          <w:szCs w:val="24"/>
          <w:lang w:eastAsia="ru-RU"/>
        </w:rPr>
        <w:t>www</w:t>
      </w:r>
      <w:proofErr w:type="spellEnd"/>
      <w:r w:rsidRPr="002B14C5">
        <w:rPr>
          <w:rFonts w:ascii="Arial" w:eastAsia="Times New Roman" w:hAnsi="Arial" w:cs="Arial"/>
          <w:sz w:val="24"/>
          <w:szCs w:val="24"/>
          <w:lang w:eastAsia="ru-RU"/>
        </w:rPr>
        <w:t>. kovernino.ru.</w:t>
      </w:r>
    </w:p>
    <w:p w:rsidR="002B14C5" w:rsidRPr="002B14C5" w:rsidRDefault="002B14C5" w:rsidP="002B14C5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B14C5">
        <w:rPr>
          <w:rFonts w:ascii="Arial" w:hAnsi="Arial" w:cs="Arial"/>
          <w:sz w:val="24"/>
          <w:szCs w:val="24"/>
        </w:rPr>
        <w:t xml:space="preserve">        Структурным подразделением органа местного самоуправления, непосредственно оказывающим Муниципальную услугу, является отдел архитектуры, капитального строительства и ЖКХ Администрации Ковернинского муниципального района Нижегородской области.</w:t>
      </w:r>
    </w:p>
    <w:p w:rsidR="002B14C5" w:rsidRPr="002B14C5" w:rsidRDefault="002B14C5" w:rsidP="002B14C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2B14C5">
        <w:rPr>
          <w:rFonts w:ascii="Arial" w:hAnsi="Arial" w:cs="Arial"/>
          <w:sz w:val="24"/>
          <w:szCs w:val="24"/>
        </w:rPr>
        <w:t xml:space="preserve">Местонахождение ОКС: 606570, Нижегородская область, </w:t>
      </w:r>
      <w:proofErr w:type="spellStart"/>
      <w:r w:rsidRPr="002B14C5">
        <w:rPr>
          <w:rFonts w:ascii="Arial" w:hAnsi="Arial" w:cs="Arial"/>
          <w:sz w:val="24"/>
          <w:szCs w:val="24"/>
        </w:rPr>
        <w:t>р.п</w:t>
      </w:r>
      <w:proofErr w:type="gramStart"/>
      <w:r w:rsidRPr="002B14C5">
        <w:rPr>
          <w:rFonts w:ascii="Arial" w:hAnsi="Arial" w:cs="Arial"/>
          <w:sz w:val="24"/>
          <w:szCs w:val="24"/>
        </w:rPr>
        <w:t>.К</w:t>
      </w:r>
      <w:proofErr w:type="gramEnd"/>
      <w:r w:rsidRPr="002B14C5">
        <w:rPr>
          <w:rFonts w:ascii="Arial" w:hAnsi="Arial" w:cs="Arial"/>
          <w:sz w:val="24"/>
          <w:szCs w:val="24"/>
        </w:rPr>
        <w:t>овернино</w:t>
      </w:r>
      <w:proofErr w:type="spellEnd"/>
      <w:r w:rsidRPr="002B14C5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2B14C5">
        <w:rPr>
          <w:rFonts w:ascii="Arial" w:hAnsi="Arial" w:cs="Arial"/>
          <w:sz w:val="24"/>
          <w:szCs w:val="24"/>
        </w:rPr>
        <w:t>ул.К.Маркса</w:t>
      </w:r>
      <w:proofErr w:type="spellEnd"/>
      <w:r w:rsidRPr="002B14C5">
        <w:rPr>
          <w:rFonts w:ascii="Arial" w:hAnsi="Arial" w:cs="Arial"/>
          <w:sz w:val="24"/>
          <w:szCs w:val="24"/>
        </w:rPr>
        <w:t>, д.4 (4 этаж);</w:t>
      </w:r>
    </w:p>
    <w:p w:rsidR="002B14C5" w:rsidRPr="002B14C5" w:rsidRDefault="002B14C5" w:rsidP="002B14C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2B14C5">
        <w:rPr>
          <w:rFonts w:ascii="Arial" w:hAnsi="Arial" w:cs="Arial"/>
          <w:sz w:val="24"/>
          <w:szCs w:val="24"/>
        </w:rPr>
        <w:t>часы работы: с понедельника по пятницу с 08:00 до 17:00, обед с 12:00 до 13:00;</w:t>
      </w:r>
    </w:p>
    <w:p w:rsidR="002B14C5" w:rsidRPr="002B14C5" w:rsidRDefault="002B14C5" w:rsidP="002B14C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2B14C5">
        <w:rPr>
          <w:rFonts w:ascii="Arial" w:hAnsi="Arial" w:cs="Arial"/>
          <w:sz w:val="24"/>
          <w:szCs w:val="24"/>
        </w:rPr>
        <w:t>суббота - воскресенье: выходные дни;</w:t>
      </w:r>
    </w:p>
    <w:p w:rsidR="002B14C5" w:rsidRPr="002B14C5" w:rsidRDefault="002B14C5" w:rsidP="002B14C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2B14C5">
        <w:rPr>
          <w:rFonts w:ascii="Arial" w:hAnsi="Arial" w:cs="Arial"/>
          <w:sz w:val="24"/>
          <w:szCs w:val="24"/>
        </w:rPr>
        <w:t>телефон: (83157) 2 14 81;</w:t>
      </w:r>
    </w:p>
    <w:p w:rsidR="002B14C5" w:rsidRPr="002B14C5" w:rsidRDefault="002B14C5" w:rsidP="002B14C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2B14C5">
        <w:rPr>
          <w:rFonts w:ascii="Arial" w:hAnsi="Arial" w:cs="Arial"/>
          <w:sz w:val="24"/>
          <w:szCs w:val="24"/>
        </w:rPr>
        <w:t>телефон/факс: (83157) 2 15 46;</w:t>
      </w:r>
    </w:p>
    <w:p w:rsidR="002B14C5" w:rsidRPr="002B14C5" w:rsidRDefault="002B14C5" w:rsidP="002B14C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2B14C5">
        <w:rPr>
          <w:rFonts w:ascii="Arial" w:hAnsi="Arial" w:cs="Arial"/>
          <w:sz w:val="24"/>
          <w:szCs w:val="24"/>
        </w:rPr>
        <w:t xml:space="preserve">адрес электронной почты: </w:t>
      </w:r>
      <w:r w:rsidRPr="002B14C5">
        <w:rPr>
          <w:rFonts w:ascii="Arial" w:hAnsi="Arial" w:cs="Arial"/>
          <w:sz w:val="24"/>
          <w:szCs w:val="24"/>
          <w:lang w:val="en-US"/>
        </w:rPr>
        <w:t>oks</w:t>
      </w:r>
      <w:r w:rsidRPr="002B14C5">
        <w:rPr>
          <w:rFonts w:ascii="Arial" w:hAnsi="Arial" w:cs="Arial"/>
          <w:sz w:val="24"/>
          <w:szCs w:val="24"/>
        </w:rPr>
        <w:t>@</w:t>
      </w:r>
      <w:proofErr w:type="spellStart"/>
      <w:r w:rsidRPr="002B14C5">
        <w:rPr>
          <w:rFonts w:ascii="Arial" w:hAnsi="Arial" w:cs="Arial"/>
          <w:sz w:val="24"/>
          <w:szCs w:val="24"/>
        </w:rPr>
        <w:t>adm</w:t>
      </w:r>
      <w:proofErr w:type="spellEnd"/>
      <w:r w:rsidRPr="002B14C5">
        <w:rPr>
          <w:rFonts w:ascii="Arial" w:hAnsi="Arial" w:cs="Arial"/>
          <w:sz w:val="24"/>
          <w:szCs w:val="24"/>
        </w:rPr>
        <w:t>.</w:t>
      </w:r>
      <w:proofErr w:type="spellStart"/>
      <w:r w:rsidRPr="002B14C5">
        <w:rPr>
          <w:rFonts w:ascii="Arial" w:hAnsi="Arial" w:cs="Arial"/>
          <w:sz w:val="24"/>
          <w:szCs w:val="24"/>
          <w:lang w:val="en-US"/>
        </w:rPr>
        <w:t>kvr</w:t>
      </w:r>
      <w:proofErr w:type="spellEnd"/>
      <w:r w:rsidRPr="002B14C5">
        <w:rPr>
          <w:rFonts w:ascii="Arial" w:hAnsi="Arial" w:cs="Arial"/>
          <w:sz w:val="24"/>
          <w:szCs w:val="24"/>
        </w:rPr>
        <w:t>.nnov.ru.</w:t>
      </w:r>
    </w:p>
    <w:p w:rsidR="002B14C5" w:rsidRPr="002B14C5" w:rsidRDefault="002B14C5" w:rsidP="002B14C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2B14C5">
        <w:rPr>
          <w:rFonts w:ascii="Arial" w:hAnsi="Arial" w:cs="Arial"/>
          <w:sz w:val="24"/>
          <w:szCs w:val="24"/>
        </w:rPr>
        <w:t xml:space="preserve">При личном обращении заявителя прием заявления и выдача разрешения на ввод объекта в эксплуатацию, расположенного на территории городского  и сельского  поселения  Ковернинского муниципального района Нижегородской области, за исключением осуществления строительства за счет средств областного бюджета и (или) по распоряжению Губернатора Нижегородской области в случаях, предусмотренных федеральным законодательством или отказа в выдаче разрешения на </w:t>
      </w:r>
      <w:proofErr w:type="spellStart"/>
      <w:proofErr w:type="gramStart"/>
      <w:r w:rsidRPr="002B14C5">
        <w:rPr>
          <w:rFonts w:ascii="Arial" w:hAnsi="Arial" w:cs="Arial"/>
          <w:sz w:val="24"/>
          <w:szCs w:val="24"/>
        </w:rPr>
        <w:t>на</w:t>
      </w:r>
      <w:proofErr w:type="spellEnd"/>
      <w:proofErr w:type="gramEnd"/>
      <w:r w:rsidRPr="002B14C5">
        <w:rPr>
          <w:rFonts w:ascii="Arial" w:hAnsi="Arial" w:cs="Arial"/>
          <w:sz w:val="24"/>
          <w:szCs w:val="24"/>
        </w:rPr>
        <w:t xml:space="preserve"> ввод объекта в эксплуатацию осуществляются сотрудниками ОКС либо МУ «Ковернинский МФЦ»:</w:t>
      </w:r>
    </w:p>
    <w:p w:rsidR="002B14C5" w:rsidRPr="002B14C5" w:rsidRDefault="002B14C5" w:rsidP="002B14C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2B14C5">
        <w:rPr>
          <w:rFonts w:ascii="Arial" w:hAnsi="Arial" w:cs="Arial"/>
          <w:sz w:val="24"/>
          <w:szCs w:val="24"/>
        </w:rPr>
        <w:t>Местонахождение МУ «Ковернинский МФЦ»:</w:t>
      </w:r>
    </w:p>
    <w:p w:rsidR="002B14C5" w:rsidRPr="002B14C5" w:rsidRDefault="002B14C5" w:rsidP="002B14C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2B14C5">
        <w:rPr>
          <w:rFonts w:ascii="Arial" w:hAnsi="Arial" w:cs="Arial"/>
          <w:sz w:val="24"/>
          <w:szCs w:val="24"/>
        </w:rPr>
        <w:t xml:space="preserve">606570, Нижегородская область, </w:t>
      </w:r>
      <w:proofErr w:type="spellStart"/>
      <w:r w:rsidRPr="002B14C5">
        <w:rPr>
          <w:rFonts w:ascii="Arial" w:hAnsi="Arial" w:cs="Arial"/>
          <w:sz w:val="24"/>
          <w:szCs w:val="24"/>
        </w:rPr>
        <w:t>р.п</w:t>
      </w:r>
      <w:proofErr w:type="gramStart"/>
      <w:r w:rsidRPr="002B14C5">
        <w:rPr>
          <w:rFonts w:ascii="Arial" w:hAnsi="Arial" w:cs="Arial"/>
          <w:sz w:val="24"/>
          <w:szCs w:val="24"/>
        </w:rPr>
        <w:t>.К</w:t>
      </w:r>
      <w:proofErr w:type="gramEnd"/>
      <w:r w:rsidRPr="002B14C5">
        <w:rPr>
          <w:rFonts w:ascii="Arial" w:hAnsi="Arial" w:cs="Arial"/>
          <w:sz w:val="24"/>
          <w:szCs w:val="24"/>
        </w:rPr>
        <w:t>овернино</w:t>
      </w:r>
      <w:proofErr w:type="spellEnd"/>
      <w:r w:rsidRPr="002B14C5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2B14C5">
        <w:rPr>
          <w:rFonts w:ascii="Arial" w:hAnsi="Arial" w:cs="Arial"/>
          <w:sz w:val="24"/>
          <w:szCs w:val="24"/>
        </w:rPr>
        <w:t>ул.К.Маркса</w:t>
      </w:r>
      <w:proofErr w:type="spellEnd"/>
      <w:r w:rsidRPr="002B14C5">
        <w:rPr>
          <w:rFonts w:ascii="Arial" w:hAnsi="Arial" w:cs="Arial"/>
          <w:sz w:val="24"/>
          <w:szCs w:val="24"/>
        </w:rPr>
        <w:t>, д.26;</w:t>
      </w:r>
    </w:p>
    <w:p w:rsidR="002B14C5" w:rsidRPr="002B14C5" w:rsidRDefault="002B14C5" w:rsidP="002B14C5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2B14C5">
        <w:rPr>
          <w:rFonts w:ascii="Arial" w:hAnsi="Arial" w:cs="Arial"/>
          <w:sz w:val="24"/>
          <w:szCs w:val="24"/>
        </w:rPr>
        <w:t>часы работы: воскресенье, понедельни</w:t>
      </w:r>
      <w:proofErr w:type="gramStart"/>
      <w:r w:rsidRPr="002B14C5">
        <w:rPr>
          <w:rFonts w:ascii="Arial" w:hAnsi="Arial" w:cs="Arial"/>
          <w:sz w:val="24"/>
          <w:szCs w:val="24"/>
        </w:rPr>
        <w:t>к-</w:t>
      </w:r>
      <w:proofErr w:type="gramEnd"/>
      <w:r w:rsidRPr="002B14C5">
        <w:rPr>
          <w:rFonts w:ascii="Arial" w:hAnsi="Arial" w:cs="Arial"/>
          <w:sz w:val="24"/>
          <w:szCs w:val="24"/>
        </w:rPr>
        <w:t xml:space="preserve"> выходной; вторник, пятница с 08:00 до17:00; среда с 09:00 до 18:00; </w:t>
      </w:r>
      <w:r w:rsidRPr="002B14C5">
        <w:rPr>
          <w:rFonts w:ascii="Arial" w:eastAsia="Times New Roman" w:hAnsi="Arial" w:cs="Arial"/>
          <w:sz w:val="24"/>
          <w:szCs w:val="24"/>
          <w:lang w:eastAsia="ru-RU"/>
        </w:rPr>
        <w:t>четверг с  11:00 до 20:00; суббота с  08:00 до 15:00.</w:t>
      </w:r>
    </w:p>
    <w:p w:rsidR="002B14C5" w:rsidRPr="002B14C5" w:rsidRDefault="002B14C5" w:rsidP="002B14C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2B14C5">
        <w:rPr>
          <w:rFonts w:ascii="Arial" w:hAnsi="Arial" w:cs="Arial"/>
          <w:sz w:val="24"/>
          <w:szCs w:val="24"/>
        </w:rPr>
        <w:t>телефоны: 8(831 57) 2 21 75; 8(831 57) 2 29 20;</w:t>
      </w:r>
    </w:p>
    <w:p w:rsidR="002B14C5" w:rsidRPr="002B14C5" w:rsidRDefault="002B14C5" w:rsidP="002B14C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2B14C5">
        <w:rPr>
          <w:rFonts w:ascii="Arial" w:hAnsi="Arial" w:cs="Arial"/>
          <w:sz w:val="24"/>
          <w:szCs w:val="24"/>
        </w:rPr>
        <w:t xml:space="preserve">адрес электронной почты: </w:t>
      </w:r>
      <w:r w:rsidRPr="002B14C5">
        <w:rPr>
          <w:rFonts w:ascii="Arial" w:hAnsi="Arial" w:cs="Arial"/>
          <w:sz w:val="24"/>
          <w:szCs w:val="24"/>
          <w:lang w:val="en-GB"/>
        </w:rPr>
        <w:t>e</w:t>
      </w:r>
      <w:r w:rsidRPr="002B14C5">
        <w:rPr>
          <w:rFonts w:ascii="Arial" w:hAnsi="Arial" w:cs="Arial"/>
          <w:sz w:val="24"/>
          <w:szCs w:val="24"/>
        </w:rPr>
        <w:t>-</w:t>
      </w:r>
      <w:r w:rsidRPr="002B14C5">
        <w:rPr>
          <w:rFonts w:ascii="Arial" w:hAnsi="Arial" w:cs="Arial"/>
          <w:sz w:val="24"/>
          <w:szCs w:val="24"/>
          <w:lang w:val="en-GB"/>
        </w:rPr>
        <w:t>mail</w:t>
      </w:r>
      <w:r w:rsidRPr="002B14C5">
        <w:rPr>
          <w:rFonts w:ascii="Arial" w:hAnsi="Arial" w:cs="Arial"/>
          <w:sz w:val="24"/>
          <w:szCs w:val="24"/>
        </w:rPr>
        <w:t>:</w:t>
      </w:r>
      <w:proofErr w:type="spellStart"/>
      <w:r w:rsidRPr="002B14C5">
        <w:rPr>
          <w:rFonts w:ascii="Arial" w:hAnsi="Arial" w:cs="Arial"/>
          <w:sz w:val="24"/>
          <w:szCs w:val="24"/>
          <w:lang w:val="en-GB"/>
        </w:rPr>
        <w:t>mfc</w:t>
      </w:r>
      <w:proofErr w:type="spellEnd"/>
      <w:r w:rsidRPr="002B14C5">
        <w:rPr>
          <w:rFonts w:ascii="Arial" w:hAnsi="Arial" w:cs="Arial"/>
          <w:sz w:val="24"/>
          <w:szCs w:val="24"/>
        </w:rPr>
        <w:t>.</w:t>
      </w:r>
      <w:proofErr w:type="spellStart"/>
      <w:r w:rsidRPr="002B14C5">
        <w:rPr>
          <w:rFonts w:ascii="Arial" w:hAnsi="Arial" w:cs="Arial"/>
          <w:sz w:val="24"/>
          <w:szCs w:val="24"/>
          <w:lang w:val="en-GB"/>
        </w:rPr>
        <w:t>kovernino</w:t>
      </w:r>
      <w:proofErr w:type="spellEnd"/>
      <w:r w:rsidRPr="002B14C5">
        <w:rPr>
          <w:rFonts w:ascii="Arial" w:hAnsi="Arial" w:cs="Arial"/>
          <w:sz w:val="24"/>
          <w:szCs w:val="24"/>
        </w:rPr>
        <w:t>@</w:t>
      </w:r>
      <w:proofErr w:type="spellStart"/>
      <w:r w:rsidRPr="002B14C5">
        <w:rPr>
          <w:rFonts w:ascii="Arial" w:hAnsi="Arial" w:cs="Arial"/>
          <w:sz w:val="24"/>
          <w:szCs w:val="24"/>
          <w:lang w:val="en-GB"/>
        </w:rPr>
        <w:t>yandex</w:t>
      </w:r>
      <w:proofErr w:type="spellEnd"/>
      <w:r w:rsidRPr="002B14C5">
        <w:rPr>
          <w:rFonts w:ascii="Arial" w:hAnsi="Arial" w:cs="Arial"/>
          <w:sz w:val="24"/>
          <w:szCs w:val="24"/>
        </w:rPr>
        <w:t>.</w:t>
      </w:r>
      <w:proofErr w:type="spellStart"/>
      <w:r w:rsidRPr="002B14C5">
        <w:rPr>
          <w:rFonts w:ascii="Arial" w:hAnsi="Arial" w:cs="Arial"/>
          <w:sz w:val="24"/>
          <w:szCs w:val="24"/>
          <w:lang w:val="en-GB"/>
        </w:rPr>
        <w:t>ru</w:t>
      </w:r>
      <w:proofErr w:type="spellEnd"/>
      <w:r w:rsidRPr="002B14C5">
        <w:rPr>
          <w:rFonts w:ascii="Arial" w:hAnsi="Arial" w:cs="Arial"/>
          <w:sz w:val="24"/>
          <w:szCs w:val="24"/>
        </w:rPr>
        <w:t>;</w:t>
      </w:r>
    </w:p>
    <w:p w:rsidR="002B14C5" w:rsidRPr="002B14C5" w:rsidRDefault="002B14C5" w:rsidP="002B14C5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B14C5">
        <w:rPr>
          <w:rFonts w:ascii="Arial" w:hAnsi="Arial" w:cs="Arial"/>
          <w:sz w:val="24"/>
          <w:szCs w:val="24"/>
        </w:rPr>
        <w:t xml:space="preserve">           официальный сайт: </w:t>
      </w:r>
      <w:proofErr w:type="spellStart"/>
      <w:r w:rsidRPr="002B14C5">
        <w:rPr>
          <w:rFonts w:ascii="Arial" w:eastAsia="Times New Roman" w:hAnsi="Arial" w:cs="Arial"/>
          <w:sz w:val="24"/>
          <w:szCs w:val="24"/>
          <w:lang w:eastAsia="ru-RU"/>
        </w:rPr>
        <w:t>www</w:t>
      </w:r>
      <w:proofErr w:type="spellEnd"/>
      <w:r w:rsidRPr="002B14C5">
        <w:rPr>
          <w:rFonts w:ascii="Arial" w:eastAsia="Times New Roman" w:hAnsi="Arial" w:cs="Arial"/>
          <w:sz w:val="24"/>
          <w:szCs w:val="24"/>
          <w:lang w:eastAsia="ru-RU"/>
        </w:rPr>
        <w:t>. kovernino.ru.</w:t>
      </w:r>
    </w:p>
    <w:p w:rsidR="002B14C5" w:rsidRPr="002B14C5" w:rsidRDefault="002B14C5" w:rsidP="002B14C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2B14C5" w:rsidRPr="002B14C5" w:rsidRDefault="002B14C5" w:rsidP="002B14C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Arial" w:hAnsi="Arial" w:cs="Arial"/>
          <w:sz w:val="24"/>
          <w:szCs w:val="24"/>
        </w:rPr>
      </w:pPr>
      <w:bookmarkStart w:id="9" w:name="Par100"/>
      <w:bookmarkEnd w:id="9"/>
      <w:r w:rsidRPr="002B14C5">
        <w:rPr>
          <w:rFonts w:ascii="Arial" w:hAnsi="Arial" w:cs="Arial"/>
          <w:sz w:val="24"/>
          <w:szCs w:val="24"/>
        </w:rPr>
        <w:t>2.3. Результат оказания Муниципальной услуги</w:t>
      </w:r>
    </w:p>
    <w:p w:rsidR="002B14C5" w:rsidRPr="002B14C5" w:rsidRDefault="002B14C5" w:rsidP="002B14C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2B14C5" w:rsidRPr="002B14C5" w:rsidRDefault="002B14C5" w:rsidP="002B14C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2B14C5">
        <w:rPr>
          <w:rFonts w:ascii="Arial" w:hAnsi="Arial" w:cs="Arial"/>
          <w:sz w:val="24"/>
          <w:szCs w:val="24"/>
        </w:rPr>
        <w:t>2.3.1. Выдача заявителю разрешения на ввод в эксплуатацию;</w:t>
      </w:r>
    </w:p>
    <w:p w:rsidR="002B14C5" w:rsidRPr="002B14C5" w:rsidRDefault="002B14C5" w:rsidP="002B14C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2B14C5">
        <w:rPr>
          <w:rFonts w:ascii="Arial" w:hAnsi="Arial" w:cs="Arial"/>
          <w:sz w:val="24"/>
          <w:szCs w:val="24"/>
        </w:rPr>
        <w:t>2.3.2. Отказ в выдаче заявителю разрешения на ввод в эксплуатацию.</w:t>
      </w:r>
    </w:p>
    <w:p w:rsidR="002B14C5" w:rsidRPr="002B14C5" w:rsidRDefault="002B14C5" w:rsidP="002B14C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2B14C5" w:rsidRPr="002B14C5" w:rsidRDefault="002B14C5" w:rsidP="002B14C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Arial" w:hAnsi="Arial" w:cs="Arial"/>
          <w:sz w:val="24"/>
          <w:szCs w:val="24"/>
        </w:rPr>
      </w:pPr>
      <w:bookmarkStart w:id="10" w:name="Par105"/>
      <w:bookmarkEnd w:id="10"/>
      <w:r w:rsidRPr="002B14C5">
        <w:rPr>
          <w:rFonts w:ascii="Arial" w:hAnsi="Arial" w:cs="Arial"/>
          <w:sz w:val="24"/>
          <w:szCs w:val="24"/>
        </w:rPr>
        <w:t>2.4. Срок предоставления Муниципальной услуги</w:t>
      </w:r>
    </w:p>
    <w:p w:rsidR="002B14C5" w:rsidRPr="002B14C5" w:rsidRDefault="002B14C5" w:rsidP="002B14C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2B14C5">
        <w:rPr>
          <w:rFonts w:ascii="Arial" w:hAnsi="Arial" w:cs="Arial"/>
          <w:sz w:val="24"/>
          <w:szCs w:val="24"/>
        </w:rPr>
        <w:t xml:space="preserve">Срок оказания Муниципальной услуги не должен превышать 10 календарных дней с момента получения ОКС Администрации </w:t>
      </w:r>
      <w:hyperlink w:anchor="Par310" w:history="1">
        <w:r w:rsidRPr="002B14C5">
          <w:rPr>
            <w:rFonts w:ascii="Arial" w:hAnsi="Arial" w:cs="Arial"/>
            <w:sz w:val="24"/>
            <w:szCs w:val="24"/>
          </w:rPr>
          <w:t>заявления</w:t>
        </w:r>
      </w:hyperlink>
      <w:r w:rsidRPr="002B14C5">
        <w:rPr>
          <w:rFonts w:ascii="Arial" w:hAnsi="Arial" w:cs="Arial"/>
          <w:sz w:val="24"/>
          <w:szCs w:val="24"/>
        </w:rPr>
        <w:t xml:space="preserve"> о выдаче разрешения на ввод в эксплуатацию (Приложение 1 к настоящему Административному регламенту) и прилагаемых к нему необходимых документов </w:t>
      </w:r>
      <w:hyperlink w:anchor="Par464" w:history="1">
        <w:r w:rsidRPr="002B14C5">
          <w:rPr>
            <w:rFonts w:ascii="Arial" w:hAnsi="Arial" w:cs="Arial"/>
            <w:sz w:val="24"/>
            <w:szCs w:val="24"/>
          </w:rPr>
          <w:t>(Приложение 2)</w:t>
        </w:r>
      </w:hyperlink>
      <w:r w:rsidRPr="002B14C5">
        <w:rPr>
          <w:rFonts w:ascii="Arial" w:hAnsi="Arial" w:cs="Arial"/>
          <w:sz w:val="24"/>
          <w:szCs w:val="24"/>
        </w:rPr>
        <w:t>.</w:t>
      </w:r>
    </w:p>
    <w:p w:rsidR="002B14C5" w:rsidRPr="002B14C5" w:rsidRDefault="002B14C5" w:rsidP="002B14C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2B14C5">
        <w:rPr>
          <w:rFonts w:ascii="Arial" w:hAnsi="Arial" w:cs="Arial"/>
          <w:sz w:val="24"/>
          <w:szCs w:val="24"/>
        </w:rPr>
        <w:t>День подачи заявления и день выдачи результата оказания Муниципальной услуги в МУ «Ковернинский МФЦ» в срок предоставления не входит.</w:t>
      </w:r>
    </w:p>
    <w:p w:rsidR="002B14C5" w:rsidRPr="002B14C5" w:rsidRDefault="002B14C5" w:rsidP="002B14C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2B14C5" w:rsidRPr="002B14C5" w:rsidRDefault="002B14C5" w:rsidP="002B14C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Arial" w:hAnsi="Arial" w:cs="Arial"/>
          <w:sz w:val="24"/>
          <w:szCs w:val="24"/>
        </w:rPr>
      </w:pPr>
      <w:bookmarkStart w:id="11" w:name="Par110"/>
      <w:bookmarkEnd w:id="11"/>
      <w:r w:rsidRPr="002B14C5">
        <w:rPr>
          <w:rFonts w:ascii="Arial" w:hAnsi="Arial" w:cs="Arial"/>
          <w:sz w:val="24"/>
          <w:szCs w:val="24"/>
        </w:rPr>
        <w:t>2.5. Перечень нормативных правовых актов, регулирующих отношения, возникающие в связи с предоставлением муниципальной услуги</w:t>
      </w:r>
    </w:p>
    <w:p w:rsidR="002B14C5" w:rsidRPr="002B14C5" w:rsidRDefault="002B14C5" w:rsidP="002B14C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2B14C5" w:rsidRPr="002B14C5" w:rsidRDefault="002B14C5" w:rsidP="002B14C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2B14C5">
        <w:rPr>
          <w:rFonts w:ascii="Arial" w:hAnsi="Arial" w:cs="Arial"/>
          <w:sz w:val="24"/>
          <w:szCs w:val="24"/>
        </w:rPr>
        <w:t xml:space="preserve">2.5.1. </w:t>
      </w:r>
      <w:hyperlink r:id="rId15" w:history="1">
        <w:r w:rsidRPr="002B14C5">
          <w:rPr>
            <w:rFonts w:ascii="Arial" w:hAnsi="Arial" w:cs="Arial"/>
            <w:sz w:val="24"/>
            <w:szCs w:val="24"/>
          </w:rPr>
          <w:t>Конституция</w:t>
        </w:r>
      </w:hyperlink>
      <w:r w:rsidRPr="002B14C5">
        <w:rPr>
          <w:rFonts w:ascii="Arial" w:hAnsi="Arial" w:cs="Arial"/>
          <w:sz w:val="24"/>
          <w:szCs w:val="24"/>
        </w:rPr>
        <w:t xml:space="preserve"> Российской Федерации (принята всенародным голосованием 12 декабря 1993 года) ("Российская газета", N 7, 21 января 2009 года),</w:t>
      </w:r>
    </w:p>
    <w:p w:rsidR="002B14C5" w:rsidRPr="002B14C5" w:rsidRDefault="002B14C5" w:rsidP="002B14C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2B14C5">
        <w:rPr>
          <w:rFonts w:ascii="Arial" w:hAnsi="Arial" w:cs="Arial"/>
          <w:sz w:val="24"/>
          <w:szCs w:val="24"/>
        </w:rPr>
        <w:t xml:space="preserve">2.5.2. Градостроительный </w:t>
      </w:r>
      <w:hyperlink r:id="rId16" w:history="1">
        <w:r w:rsidRPr="002B14C5">
          <w:rPr>
            <w:rFonts w:ascii="Arial" w:hAnsi="Arial" w:cs="Arial"/>
            <w:sz w:val="24"/>
            <w:szCs w:val="24"/>
          </w:rPr>
          <w:t>кодекс</w:t>
        </w:r>
      </w:hyperlink>
      <w:r w:rsidRPr="002B14C5">
        <w:rPr>
          <w:rFonts w:ascii="Arial" w:hAnsi="Arial" w:cs="Arial"/>
          <w:sz w:val="24"/>
          <w:szCs w:val="24"/>
        </w:rPr>
        <w:t xml:space="preserve"> Российской Федерации от 29 декабря 2004 года N 190-ФЗ ("Российская газета", N 290, 30 декабря 2004 года),</w:t>
      </w:r>
    </w:p>
    <w:p w:rsidR="002B14C5" w:rsidRPr="002B14C5" w:rsidRDefault="002B14C5" w:rsidP="002B14C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2B14C5">
        <w:rPr>
          <w:rFonts w:ascii="Arial" w:hAnsi="Arial" w:cs="Arial"/>
          <w:sz w:val="24"/>
          <w:szCs w:val="24"/>
        </w:rPr>
        <w:lastRenderedPageBreak/>
        <w:t xml:space="preserve">2.5.3. Федеральный </w:t>
      </w:r>
      <w:hyperlink r:id="rId17" w:history="1">
        <w:r w:rsidRPr="002B14C5">
          <w:rPr>
            <w:rFonts w:ascii="Arial" w:hAnsi="Arial" w:cs="Arial"/>
            <w:sz w:val="24"/>
            <w:szCs w:val="24"/>
          </w:rPr>
          <w:t>закон</w:t>
        </w:r>
      </w:hyperlink>
      <w:r w:rsidRPr="002B14C5">
        <w:rPr>
          <w:rFonts w:ascii="Arial" w:hAnsi="Arial" w:cs="Arial"/>
          <w:sz w:val="24"/>
          <w:szCs w:val="24"/>
        </w:rPr>
        <w:t xml:space="preserve"> от 27 июля 2010 года N 210-ФЗ "Об организации предоставления государственных и муниципальных услуг" ("Российская газета", N 168, 30 июля 2010 года),</w:t>
      </w:r>
    </w:p>
    <w:p w:rsidR="002B14C5" w:rsidRPr="002B14C5" w:rsidRDefault="002B14C5" w:rsidP="002B14C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2B14C5">
        <w:rPr>
          <w:rFonts w:ascii="Arial" w:hAnsi="Arial" w:cs="Arial"/>
          <w:sz w:val="24"/>
          <w:szCs w:val="24"/>
        </w:rPr>
        <w:t xml:space="preserve">2.5.4. Федеральным </w:t>
      </w:r>
      <w:hyperlink r:id="rId18" w:history="1">
        <w:r w:rsidRPr="002B14C5">
          <w:rPr>
            <w:rFonts w:ascii="Arial" w:hAnsi="Arial" w:cs="Arial"/>
            <w:sz w:val="24"/>
            <w:szCs w:val="24"/>
          </w:rPr>
          <w:t>законом</w:t>
        </w:r>
      </w:hyperlink>
      <w:r w:rsidRPr="002B14C5">
        <w:rPr>
          <w:rFonts w:ascii="Arial" w:hAnsi="Arial" w:cs="Arial"/>
          <w:sz w:val="24"/>
          <w:szCs w:val="24"/>
        </w:rPr>
        <w:t xml:space="preserve"> от 06.10.2003 № 131-ФЗ «Об общих принципах организации местного самоуправления в Российской Федерации»</w:t>
      </w:r>
    </w:p>
    <w:p w:rsidR="002B14C5" w:rsidRPr="002B14C5" w:rsidRDefault="002B14C5" w:rsidP="002B14C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2B14C5">
        <w:rPr>
          <w:rFonts w:ascii="Arial" w:hAnsi="Arial" w:cs="Arial"/>
          <w:sz w:val="24"/>
          <w:szCs w:val="24"/>
        </w:rPr>
        <w:t xml:space="preserve">2.5.4. </w:t>
      </w:r>
      <w:hyperlink r:id="rId19" w:history="1">
        <w:r w:rsidRPr="002B14C5">
          <w:rPr>
            <w:rFonts w:ascii="Arial" w:hAnsi="Arial" w:cs="Arial"/>
            <w:sz w:val="24"/>
            <w:szCs w:val="24"/>
          </w:rPr>
          <w:t>Постановление</w:t>
        </w:r>
      </w:hyperlink>
      <w:r w:rsidRPr="002B14C5">
        <w:rPr>
          <w:rFonts w:ascii="Arial" w:hAnsi="Arial" w:cs="Arial"/>
          <w:sz w:val="24"/>
          <w:szCs w:val="24"/>
        </w:rPr>
        <w:t xml:space="preserve"> Правительства Российской Федерации от 24 ноября 2005 года N 698 "О форме разрешения на строительство и форме разрешения на ввод объекта в эксплуатацию" ("Российская газета", N 275, 7 декабря 2005 года),</w:t>
      </w:r>
    </w:p>
    <w:p w:rsidR="002B14C5" w:rsidRPr="002B14C5" w:rsidRDefault="002B14C5" w:rsidP="002B14C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2B14C5">
        <w:rPr>
          <w:rFonts w:ascii="Arial" w:hAnsi="Arial" w:cs="Arial"/>
          <w:sz w:val="24"/>
          <w:szCs w:val="24"/>
        </w:rPr>
        <w:t xml:space="preserve">2.5.5. </w:t>
      </w:r>
      <w:hyperlink r:id="rId20" w:history="1">
        <w:proofErr w:type="gramStart"/>
        <w:r w:rsidRPr="002B14C5">
          <w:rPr>
            <w:rFonts w:ascii="Arial" w:hAnsi="Arial" w:cs="Arial"/>
            <w:sz w:val="24"/>
            <w:szCs w:val="24"/>
          </w:rPr>
          <w:t>Постановление</w:t>
        </w:r>
      </w:hyperlink>
      <w:r w:rsidRPr="002B14C5">
        <w:rPr>
          <w:rFonts w:ascii="Arial" w:hAnsi="Arial" w:cs="Arial"/>
          <w:sz w:val="24"/>
          <w:szCs w:val="24"/>
        </w:rPr>
        <w:t xml:space="preserve"> Правительства Нижегородской области от 09 декабря 2010 года N 898 "Об утверждении программы ликвидации административных барьеров в строительстве в Нижегородской области на 2011 - 2012 годы" ("Правовая среда", N 34(1299), 02 апреля 2011 года (приложение к газете "Нижегородские новости", N 56(4668), 02 апреля 2011 года),</w:t>
      </w:r>
      <w:proofErr w:type="gramEnd"/>
    </w:p>
    <w:p w:rsidR="002B14C5" w:rsidRPr="002B14C5" w:rsidRDefault="002B14C5" w:rsidP="002B14C5">
      <w:pPr>
        <w:widowControl w:val="0"/>
        <w:autoSpaceDE w:val="0"/>
        <w:autoSpaceDN w:val="0"/>
        <w:adjustRightInd w:val="0"/>
        <w:spacing w:after="0" w:line="240" w:lineRule="auto"/>
        <w:ind w:right="-285"/>
        <w:jc w:val="both"/>
        <w:rPr>
          <w:rFonts w:ascii="Arial" w:hAnsi="Arial" w:cs="Arial"/>
          <w:sz w:val="24"/>
          <w:szCs w:val="24"/>
        </w:rPr>
      </w:pPr>
      <w:r w:rsidRPr="002B14C5">
        <w:rPr>
          <w:rFonts w:ascii="Arial" w:hAnsi="Arial" w:cs="Arial"/>
          <w:sz w:val="24"/>
          <w:szCs w:val="24"/>
        </w:rPr>
        <w:t xml:space="preserve">         2.5.6. Закон Нижегородской области  от </w:t>
      </w:r>
      <w:smartTag w:uri="urn:schemas-microsoft-com:office:smarttags" w:element="date">
        <w:smartTagPr>
          <w:attr w:name="ls" w:val="trans"/>
          <w:attr w:name="Month" w:val="12"/>
          <w:attr w:name="Day" w:val="23"/>
          <w:attr w:name="Year" w:val="2014"/>
        </w:smartTagPr>
        <w:r w:rsidRPr="002B14C5">
          <w:rPr>
            <w:rFonts w:ascii="Arial" w:hAnsi="Arial" w:cs="Arial"/>
            <w:sz w:val="24"/>
            <w:szCs w:val="24"/>
          </w:rPr>
          <w:t>23.12.2014</w:t>
        </w:r>
      </w:smartTag>
      <w:r w:rsidRPr="002B14C5">
        <w:rPr>
          <w:rFonts w:ascii="Arial" w:hAnsi="Arial" w:cs="Arial"/>
          <w:sz w:val="24"/>
          <w:szCs w:val="24"/>
        </w:rPr>
        <w:t xml:space="preserve"> №197-З «О перераспределении отдельных полномочий между органами местного самоуправления муниципальных образований Нижегородской области и органами государственной власти Нижегородской области», </w:t>
      </w:r>
    </w:p>
    <w:p w:rsidR="002B14C5" w:rsidRPr="002B14C5" w:rsidRDefault="002B14C5" w:rsidP="002B14C5">
      <w:pPr>
        <w:widowControl w:val="0"/>
        <w:autoSpaceDE w:val="0"/>
        <w:autoSpaceDN w:val="0"/>
        <w:adjustRightInd w:val="0"/>
        <w:spacing w:after="0" w:line="240" w:lineRule="auto"/>
        <w:ind w:right="-285"/>
        <w:jc w:val="both"/>
        <w:rPr>
          <w:rFonts w:ascii="Arial" w:hAnsi="Arial" w:cs="Arial"/>
          <w:sz w:val="24"/>
          <w:szCs w:val="24"/>
        </w:rPr>
      </w:pPr>
      <w:r w:rsidRPr="002B14C5">
        <w:rPr>
          <w:rFonts w:ascii="Arial" w:hAnsi="Arial" w:cs="Arial"/>
          <w:sz w:val="24"/>
          <w:szCs w:val="24"/>
        </w:rPr>
        <w:t xml:space="preserve">          2.5.7. </w:t>
      </w:r>
      <w:hyperlink r:id="rId21" w:history="1">
        <w:r w:rsidRPr="002B14C5">
          <w:rPr>
            <w:rFonts w:ascii="Arial" w:hAnsi="Arial" w:cs="Arial"/>
            <w:sz w:val="24"/>
            <w:szCs w:val="24"/>
          </w:rPr>
          <w:t>Постановление</w:t>
        </w:r>
      </w:hyperlink>
      <w:r w:rsidRPr="002B14C5">
        <w:rPr>
          <w:rFonts w:ascii="Arial" w:hAnsi="Arial" w:cs="Arial"/>
          <w:sz w:val="24"/>
          <w:szCs w:val="24"/>
        </w:rPr>
        <w:t xml:space="preserve"> Администрации Ковернинского муниципального района Нижегородской области от 14.08.2012 № 234 «О порядке разработки и утверждения административных регламентов исполнения муниципальных функций и административных регламентов предоставления муниципальных услуг в Ковернинском муниципальном районе Нижегородской области»,</w:t>
      </w:r>
    </w:p>
    <w:p w:rsidR="002B14C5" w:rsidRPr="002B14C5" w:rsidRDefault="002B14C5" w:rsidP="002B14C5">
      <w:pPr>
        <w:widowControl w:val="0"/>
        <w:autoSpaceDE w:val="0"/>
        <w:autoSpaceDN w:val="0"/>
        <w:adjustRightInd w:val="0"/>
        <w:spacing w:after="0" w:line="240" w:lineRule="auto"/>
        <w:ind w:right="-285"/>
        <w:jc w:val="both"/>
        <w:rPr>
          <w:rFonts w:ascii="Arial" w:hAnsi="Arial" w:cs="Arial"/>
          <w:sz w:val="24"/>
          <w:szCs w:val="24"/>
        </w:rPr>
      </w:pPr>
      <w:r w:rsidRPr="002B14C5">
        <w:rPr>
          <w:rFonts w:ascii="Arial" w:hAnsi="Arial" w:cs="Arial"/>
          <w:sz w:val="24"/>
          <w:szCs w:val="24"/>
        </w:rPr>
        <w:t xml:space="preserve">          2.5.8. Устав Ковернинского муниципального района Нижегородской области, </w:t>
      </w:r>
    </w:p>
    <w:p w:rsidR="002B14C5" w:rsidRPr="002B14C5" w:rsidRDefault="002B14C5" w:rsidP="002B14C5">
      <w:pPr>
        <w:widowControl w:val="0"/>
        <w:autoSpaceDE w:val="0"/>
        <w:autoSpaceDN w:val="0"/>
        <w:adjustRightInd w:val="0"/>
        <w:spacing w:after="0" w:line="240" w:lineRule="auto"/>
        <w:ind w:right="-285"/>
        <w:jc w:val="both"/>
        <w:rPr>
          <w:rFonts w:ascii="Arial" w:hAnsi="Arial" w:cs="Arial"/>
          <w:sz w:val="24"/>
          <w:szCs w:val="24"/>
        </w:rPr>
      </w:pPr>
      <w:r w:rsidRPr="002B14C5">
        <w:rPr>
          <w:rFonts w:ascii="Arial" w:hAnsi="Arial" w:cs="Arial"/>
          <w:sz w:val="24"/>
          <w:szCs w:val="24"/>
        </w:rPr>
        <w:t xml:space="preserve">           2.5.9. Соглашения о передаче части полномочий между Администрацией Ковернинского муниципального района Нижегородской области и администрациями </w:t>
      </w:r>
      <w:proofErr w:type="spellStart"/>
      <w:r w:rsidRPr="002B14C5">
        <w:rPr>
          <w:rFonts w:ascii="Arial" w:hAnsi="Arial" w:cs="Arial"/>
          <w:sz w:val="24"/>
          <w:szCs w:val="24"/>
        </w:rPr>
        <w:t>Большемостовского</w:t>
      </w:r>
      <w:proofErr w:type="spellEnd"/>
      <w:r w:rsidRPr="002B14C5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2B14C5">
        <w:rPr>
          <w:rFonts w:ascii="Arial" w:hAnsi="Arial" w:cs="Arial"/>
          <w:sz w:val="24"/>
          <w:szCs w:val="24"/>
        </w:rPr>
        <w:t>Скоробогатовского</w:t>
      </w:r>
      <w:proofErr w:type="spellEnd"/>
      <w:r w:rsidRPr="002B14C5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2B14C5">
        <w:rPr>
          <w:rFonts w:ascii="Arial" w:hAnsi="Arial" w:cs="Arial"/>
          <w:sz w:val="24"/>
          <w:szCs w:val="24"/>
        </w:rPr>
        <w:t>Гавриловского</w:t>
      </w:r>
      <w:proofErr w:type="spellEnd"/>
      <w:r w:rsidRPr="002B14C5">
        <w:rPr>
          <w:rFonts w:ascii="Arial" w:hAnsi="Arial" w:cs="Arial"/>
          <w:sz w:val="24"/>
          <w:szCs w:val="24"/>
        </w:rPr>
        <w:t xml:space="preserve">, Хохломского, </w:t>
      </w:r>
      <w:proofErr w:type="spellStart"/>
      <w:r w:rsidRPr="002B14C5">
        <w:rPr>
          <w:rFonts w:ascii="Arial" w:hAnsi="Arial" w:cs="Arial"/>
          <w:sz w:val="24"/>
          <w:szCs w:val="24"/>
        </w:rPr>
        <w:t>Горевского</w:t>
      </w:r>
      <w:proofErr w:type="spellEnd"/>
      <w:r w:rsidRPr="002B14C5">
        <w:rPr>
          <w:rFonts w:ascii="Arial" w:hAnsi="Arial" w:cs="Arial"/>
          <w:sz w:val="24"/>
          <w:szCs w:val="24"/>
        </w:rPr>
        <w:t xml:space="preserve"> сельсоветов, рабочего поселка Ковернино Ковернинского муниципального района Нижегородской области,</w:t>
      </w:r>
    </w:p>
    <w:p w:rsidR="002B14C5" w:rsidRPr="002B14C5" w:rsidRDefault="002B14C5" w:rsidP="002B14C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2B14C5">
        <w:rPr>
          <w:rFonts w:ascii="Arial" w:hAnsi="Arial" w:cs="Arial"/>
          <w:sz w:val="24"/>
          <w:szCs w:val="24"/>
        </w:rPr>
        <w:t>2.5.10. Соглашение о взаимодействии Администрации и МУ «Ковернинский МФЦ».</w:t>
      </w:r>
    </w:p>
    <w:p w:rsidR="002B14C5" w:rsidRPr="002B14C5" w:rsidRDefault="002B14C5" w:rsidP="002B14C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  <w:highlight w:val="yellow"/>
        </w:rPr>
      </w:pPr>
    </w:p>
    <w:p w:rsidR="002B14C5" w:rsidRPr="002B14C5" w:rsidRDefault="002B14C5" w:rsidP="002B14C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Arial" w:hAnsi="Arial" w:cs="Arial"/>
          <w:sz w:val="24"/>
          <w:szCs w:val="24"/>
        </w:rPr>
      </w:pPr>
      <w:bookmarkStart w:id="12" w:name="Par120"/>
      <w:bookmarkEnd w:id="12"/>
      <w:r w:rsidRPr="002B14C5">
        <w:rPr>
          <w:rFonts w:ascii="Arial" w:hAnsi="Arial" w:cs="Arial"/>
          <w:sz w:val="24"/>
          <w:szCs w:val="24"/>
        </w:rPr>
        <w:t>2.6. Перечень документов, необходимых в соответствии с нормативными правовыми актами для предоставления муниципальной услуги и порядок их представления</w:t>
      </w:r>
    </w:p>
    <w:p w:rsidR="002B14C5" w:rsidRPr="002B14C5" w:rsidRDefault="002B14C5" w:rsidP="002B14C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bookmarkStart w:id="13" w:name="Par122"/>
      <w:bookmarkEnd w:id="13"/>
    </w:p>
    <w:p w:rsidR="002B14C5" w:rsidRPr="002B14C5" w:rsidRDefault="002B14C5" w:rsidP="002B14C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2B14C5">
        <w:rPr>
          <w:rFonts w:ascii="Arial" w:hAnsi="Arial" w:cs="Arial"/>
          <w:sz w:val="24"/>
          <w:szCs w:val="24"/>
        </w:rPr>
        <w:t xml:space="preserve">2.6.1. </w:t>
      </w:r>
      <w:proofErr w:type="gramStart"/>
      <w:r w:rsidRPr="002B14C5">
        <w:rPr>
          <w:rFonts w:ascii="Arial" w:hAnsi="Arial" w:cs="Arial"/>
          <w:sz w:val="24"/>
          <w:szCs w:val="24"/>
        </w:rPr>
        <w:t>Для принятия решения о выдаче разрешения на ввод в эксплуатацию необходимы в соответствии</w:t>
      </w:r>
      <w:proofErr w:type="gramEnd"/>
      <w:r w:rsidRPr="002B14C5">
        <w:rPr>
          <w:rFonts w:ascii="Arial" w:hAnsi="Arial" w:cs="Arial"/>
          <w:sz w:val="24"/>
          <w:szCs w:val="24"/>
        </w:rPr>
        <w:t xml:space="preserve"> со ст. 55 Градостроительного кодекса Российской Федерации следующие документы:</w:t>
      </w:r>
    </w:p>
    <w:p w:rsidR="002B14C5" w:rsidRPr="002B14C5" w:rsidRDefault="002B14C5" w:rsidP="002B14C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bookmarkStart w:id="14" w:name="Par123"/>
      <w:bookmarkEnd w:id="14"/>
      <w:r w:rsidRPr="002B14C5">
        <w:rPr>
          <w:rFonts w:ascii="Arial" w:hAnsi="Arial" w:cs="Arial"/>
          <w:sz w:val="24"/>
          <w:szCs w:val="24"/>
        </w:rPr>
        <w:t>1) копии правоустанавливающих документов на земельный участок, предъявив оригинал;</w:t>
      </w:r>
    </w:p>
    <w:p w:rsidR="002B14C5" w:rsidRPr="002B14C5" w:rsidRDefault="002B14C5" w:rsidP="002B14C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bookmarkStart w:id="15" w:name="Par124"/>
      <w:bookmarkEnd w:id="15"/>
      <w:r w:rsidRPr="002B14C5">
        <w:rPr>
          <w:rFonts w:ascii="Arial" w:hAnsi="Arial" w:cs="Arial"/>
          <w:sz w:val="24"/>
          <w:szCs w:val="24"/>
        </w:rPr>
        <w:t>2) градостроительный план земельного участка или в случае строительства, реконструкции линейного объекта - проект планировки территории и проект межевания территории;</w:t>
      </w:r>
    </w:p>
    <w:p w:rsidR="002B14C5" w:rsidRPr="002B14C5" w:rsidRDefault="002B14C5" w:rsidP="002B14C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bookmarkStart w:id="16" w:name="Par125"/>
      <w:bookmarkEnd w:id="16"/>
      <w:r w:rsidRPr="002B14C5">
        <w:rPr>
          <w:rFonts w:ascii="Arial" w:hAnsi="Arial" w:cs="Arial"/>
          <w:sz w:val="24"/>
          <w:szCs w:val="24"/>
        </w:rPr>
        <w:t>3) разрешение на строительство;</w:t>
      </w:r>
    </w:p>
    <w:p w:rsidR="002B14C5" w:rsidRPr="002B14C5" w:rsidRDefault="002B14C5" w:rsidP="002B14C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2B14C5">
        <w:rPr>
          <w:rFonts w:ascii="Arial" w:hAnsi="Arial" w:cs="Arial"/>
          <w:sz w:val="24"/>
          <w:szCs w:val="24"/>
        </w:rPr>
        <w:t>4) акт приемки объекта капитального строительства (в случае осуществления строительства, реконструкции на основании договора);</w:t>
      </w:r>
    </w:p>
    <w:p w:rsidR="002B14C5" w:rsidRPr="002B14C5" w:rsidRDefault="002B14C5" w:rsidP="002B14C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2B14C5">
        <w:rPr>
          <w:rFonts w:ascii="Arial" w:hAnsi="Arial" w:cs="Arial"/>
          <w:sz w:val="24"/>
          <w:szCs w:val="24"/>
        </w:rPr>
        <w:t>5) документ, подтверждающий соответствие построенного, реконструированного объекта капитального строительства требованиям технических регламентов и подписанный лицом, осуществляющим строительство;</w:t>
      </w:r>
    </w:p>
    <w:p w:rsidR="002B14C5" w:rsidRPr="002B14C5" w:rsidRDefault="002B14C5" w:rsidP="002B14C5">
      <w:pPr>
        <w:autoSpaceDE w:val="0"/>
        <w:autoSpaceDN w:val="0"/>
        <w:adjustRightInd w:val="0"/>
        <w:spacing w:after="0" w:line="240" w:lineRule="auto"/>
        <w:ind w:firstLine="540"/>
        <w:rPr>
          <w:rFonts w:ascii="Arial" w:hAnsi="Arial" w:cs="Arial"/>
          <w:sz w:val="24"/>
          <w:szCs w:val="24"/>
        </w:rPr>
      </w:pPr>
      <w:proofErr w:type="gramStart"/>
      <w:r w:rsidRPr="002B14C5">
        <w:rPr>
          <w:rFonts w:ascii="Arial" w:hAnsi="Arial" w:cs="Arial"/>
          <w:sz w:val="24"/>
          <w:szCs w:val="24"/>
        </w:rPr>
        <w:t xml:space="preserve">6) документ, подтверждающий соответствие параметров построенного, реконструированного объекта капитального строительства проектной документации, в том числе требованиям энергетической эффективности и требованиям оснащенности объекта капитального строительства приборами учета используемых энергетических ресурсов (требования не распространяются на проектную документацию объектов капитального строительства, утвержденную застройщиком </w:t>
      </w:r>
      <w:r w:rsidRPr="002B14C5">
        <w:rPr>
          <w:rFonts w:ascii="Arial" w:hAnsi="Arial" w:cs="Arial"/>
          <w:sz w:val="24"/>
          <w:szCs w:val="24"/>
        </w:rPr>
        <w:lastRenderedPageBreak/>
        <w:t xml:space="preserve">(заказчиком) или направленную им на государственную экспертизу до дня вступления в силу Федерального </w:t>
      </w:r>
      <w:hyperlink r:id="rId22" w:history="1">
        <w:r w:rsidRPr="002B14C5">
          <w:rPr>
            <w:rFonts w:ascii="Arial" w:hAnsi="Arial" w:cs="Arial"/>
            <w:sz w:val="24"/>
            <w:szCs w:val="24"/>
          </w:rPr>
          <w:t>закона</w:t>
        </w:r>
      </w:hyperlink>
      <w:r w:rsidRPr="002B14C5">
        <w:rPr>
          <w:rFonts w:ascii="Arial" w:hAnsi="Arial" w:cs="Arial"/>
          <w:sz w:val="24"/>
          <w:szCs w:val="24"/>
        </w:rPr>
        <w:t xml:space="preserve"> от </w:t>
      </w:r>
      <w:smartTag w:uri="urn:schemas-microsoft-com:office:smarttags" w:element="date">
        <w:smartTagPr>
          <w:attr w:name="Year" w:val="2009"/>
          <w:attr w:name="Day" w:val="23"/>
          <w:attr w:name="Month" w:val="11"/>
          <w:attr w:name="ls" w:val="trans"/>
        </w:smartTagPr>
        <w:r w:rsidRPr="002B14C5">
          <w:rPr>
            <w:rFonts w:ascii="Arial" w:hAnsi="Arial" w:cs="Arial"/>
            <w:sz w:val="24"/>
            <w:szCs w:val="24"/>
          </w:rPr>
          <w:t>23.11.2009</w:t>
        </w:r>
      </w:smartTag>
      <w:r w:rsidRPr="002B14C5">
        <w:rPr>
          <w:rFonts w:ascii="Arial" w:hAnsi="Arial" w:cs="Arial"/>
          <w:sz w:val="24"/>
          <w:szCs w:val="24"/>
        </w:rPr>
        <w:t xml:space="preserve"> N 261-ФЗ "Об энергосбережении</w:t>
      </w:r>
      <w:proofErr w:type="gramEnd"/>
      <w:r w:rsidRPr="002B14C5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2B14C5">
        <w:rPr>
          <w:rFonts w:ascii="Arial" w:hAnsi="Arial" w:cs="Arial"/>
          <w:sz w:val="24"/>
          <w:szCs w:val="24"/>
        </w:rPr>
        <w:t>и о повышении энергетической эффективности и о внесении изменений в отдельные законодательные акты Российской Федерации", и на отношения, связанные со строительством, с реконструкцией объектов капитального строительства в соответствии с указанной проектной документацией), и подписанный лицом, осуществляющим строительство (лицом, осуществляющим строительство, и застройщиком или техническим заказчиком в случае осуществления строительства, реконструкции на основании договора, а также лицом, осуществляющим строительный контроль, в</w:t>
      </w:r>
      <w:proofErr w:type="gramEnd"/>
      <w:r w:rsidRPr="002B14C5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2B14C5">
        <w:rPr>
          <w:rFonts w:ascii="Arial" w:hAnsi="Arial" w:cs="Arial"/>
          <w:sz w:val="24"/>
          <w:szCs w:val="24"/>
        </w:rPr>
        <w:t>случае</w:t>
      </w:r>
      <w:proofErr w:type="gramEnd"/>
      <w:r w:rsidRPr="002B14C5">
        <w:rPr>
          <w:rFonts w:ascii="Arial" w:hAnsi="Arial" w:cs="Arial"/>
          <w:sz w:val="24"/>
          <w:szCs w:val="24"/>
        </w:rPr>
        <w:t xml:space="preserve"> осуществления строительного контроля на основании договора), за исключением случаев осуществления строительства, реконструкции объектов индивидуального жилищного строительства (далее - Документ о соответствии проектной документации);</w:t>
      </w:r>
    </w:p>
    <w:p w:rsidR="002B14C5" w:rsidRPr="002B14C5" w:rsidRDefault="002B14C5" w:rsidP="002B14C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2B14C5">
        <w:rPr>
          <w:rFonts w:ascii="Arial" w:hAnsi="Arial" w:cs="Arial"/>
          <w:sz w:val="24"/>
          <w:szCs w:val="24"/>
        </w:rPr>
        <w:t>7) документы, подтверждающие соответствие построенного, реконструированного объекта капитального строительства техническим условиям и подписанные представителями организаций, осуществляющих эксплуатацию сетей инженерно-технического обеспечения (при их наличии);</w:t>
      </w:r>
    </w:p>
    <w:p w:rsidR="002B14C5" w:rsidRPr="002B14C5" w:rsidRDefault="002B14C5" w:rsidP="002B14C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2B14C5">
        <w:rPr>
          <w:rFonts w:ascii="Arial" w:hAnsi="Arial" w:cs="Arial"/>
          <w:sz w:val="24"/>
          <w:szCs w:val="24"/>
        </w:rPr>
        <w:t>8) схема, отображающая расположение построенного, реконструированного объекта капитального строительства, расположение сетей инженерно-технического обеспечения в границах земельного участка и планировочную организацию земельного участка и подписанная лицом, осуществляющим строительство (лицом, осуществляющим строительство, и застройщиком или техническим заказчиком в случае осуществления строительства, реконструкции на основании договора), за исключением случаев строительства, реконструкции линейного объекта;</w:t>
      </w:r>
    </w:p>
    <w:p w:rsidR="002B14C5" w:rsidRPr="002B14C5" w:rsidRDefault="002B14C5" w:rsidP="002B14C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bookmarkStart w:id="17" w:name="Par131"/>
      <w:bookmarkEnd w:id="17"/>
      <w:proofErr w:type="gramStart"/>
      <w:r w:rsidRPr="002B14C5">
        <w:rPr>
          <w:rFonts w:ascii="Arial" w:hAnsi="Arial" w:cs="Arial"/>
          <w:sz w:val="24"/>
          <w:szCs w:val="24"/>
        </w:rPr>
        <w:t>9) заключение органа государственного строительного надзора (в случае, если предусмотрено осуществление государственного строительного надзора) о соответствии построенного, реконструированного объекта капитального строительства требованиям технических регламентов и проектной документации, в том числе требованиям энергетической эффективности и требованиям оснащенности объекта капитального строительства приборами учета используемых энергетических ресурсов (требования не распространяются на проектную документацию объектов капитального строительства, утвержденную застройщиком (заказчиком) или направленную им на</w:t>
      </w:r>
      <w:proofErr w:type="gramEnd"/>
      <w:r w:rsidRPr="002B14C5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2B14C5">
        <w:rPr>
          <w:rFonts w:ascii="Arial" w:hAnsi="Arial" w:cs="Arial"/>
          <w:sz w:val="24"/>
          <w:szCs w:val="24"/>
        </w:rPr>
        <w:t xml:space="preserve">государственную экспертизу до дня вступления в силу Федерального </w:t>
      </w:r>
      <w:hyperlink r:id="rId23" w:history="1">
        <w:r w:rsidRPr="002B14C5">
          <w:rPr>
            <w:rFonts w:ascii="Arial" w:hAnsi="Arial" w:cs="Arial"/>
            <w:sz w:val="24"/>
            <w:szCs w:val="24"/>
          </w:rPr>
          <w:t>закона</w:t>
        </w:r>
      </w:hyperlink>
      <w:r w:rsidRPr="002B14C5">
        <w:rPr>
          <w:rFonts w:ascii="Arial" w:hAnsi="Arial" w:cs="Arial"/>
          <w:sz w:val="24"/>
          <w:szCs w:val="24"/>
        </w:rPr>
        <w:t xml:space="preserve"> от 23.11.2009 N 261-ФЗ "Об энергосбережении и о повышении энергетической эффективности и о внесении изменений в отдельные законодательные акты Российской Федерации", и на отношения, связанные со строительством, с реконструкцией объектов капитального строительства в соответствии с указанной проектной документацией), заключение государственного экологического контроля в случаях, предусмотренных </w:t>
      </w:r>
      <w:hyperlink r:id="rId24" w:history="1">
        <w:r w:rsidRPr="002B14C5">
          <w:rPr>
            <w:rFonts w:ascii="Arial" w:hAnsi="Arial" w:cs="Arial"/>
            <w:sz w:val="24"/>
            <w:szCs w:val="24"/>
          </w:rPr>
          <w:t>частью 7 статьи 54</w:t>
        </w:r>
      </w:hyperlink>
      <w:r w:rsidRPr="002B14C5">
        <w:rPr>
          <w:rFonts w:ascii="Arial" w:hAnsi="Arial" w:cs="Arial"/>
          <w:sz w:val="24"/>
          <w:szCs w:val="24"/>
        </w:rPr>
        <w:t xml:space="preserve"> Градостроительного кодекса</w:t>
      </w:r>
      <w:proofErr w:type="gramEnd"/>
      <w:r w:rsidRPr="002B14C5">
        <w:rPr>
          <w:rFonts w:ascii="Arial" w:hAnsi="Arial" w:cs="Arial"/>
          <w:sz w:val="24"/>
          <w:szCs w:val="24"/>
        </w:rPr>
        <w:t xml:space="preserve"> РФ;</w:t>
      </w:r>
    </w:p>
    <w:p w:rsidR="002B14C5" w:rsidRPr="002B14C5" w:rsidRDefault="002B14C5" w:rsidP="002B14C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2B14C5">
        <w:rPr>
          <w:rFonts w:ascii="Arial" w:hAnsi="Arial" w:cs="Arial"/>
          <w:sz w:val="24"/>
          <w:szCs w:val="24"/>
        </w:rPr>
        <w:t xml:space="preserve">10) документ, подтверждающий заключение </w:t>
      </w:r>
      <w:proofErr w:type="gramStart"/>
      <w:r w:rsidRPr="002B14C5">
        <w:rPr>
          <w:rFonts w:ascii="Arial" w:hAnsi="Arial" w:cs="Arial"/>
          <w:sz w:val="24"/>
          <w:szCs w:val="24"/>
        </w:rPr>
        <w:t>договора обязательного страхования гражданской ответственности владельца опасного объекта</w:t>
      </w:r>
      <w:proofErr w:type="gramEnd"/>
      <w:r w:rsidRPr="002B14C5">
        <w:rPr>
          <w:rFonts w:ascii="Arial" w:hAnsi="Arial" w:cs="Arial"/>
          <w:sz w:val="24"/>
          <w:szCs w:val="24"/>
        </w:rPr>
        <w:t xml:space="preserve"> за причинение вреда в результате аварии на опасном объекте в соответствии с законодательством Российской Федерации об обязательном страховании гражданской ответственности владельца опасного объекта за причинение вреда в результате аварии на опасном объекте;</w:t>
      </w:r>
    </w:p>
    <w:p w:rsidR="002B14C5" w:rsidRPr="002B14C5" w:rsidRDefault="002B14C5" w:rsidP="002B14C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2B14C5">
        <w:rPr>
          <w:rFonts w:ascii="Arial" w:hAnsi="Arial" w:cs="Arial"/>
          <w:sz w:val="24"/>
          <w:szCs w:val="24"/>
        </w:rPr>
        <w:t xml:space="preserve">11) технический план, подготовленный в соответствии с требованиями </w:t>
      </w:r>
      <w:hyperlink r:id="rId25" w:history="1">
        <w:r w:rsidRPr="002B14C5">
          <w:rPr>
            <w:rFonts w:ascii="Arial" w:hAnsi="Arial" w:cs="Arial"/>
            <w:sz w:val="24"/>
            <w:szCs w:val="24"/>
          </w:rPr>
          <w:t>ст. 41</w:t>
        </w:r>
      </w:hyperlink>
      <w:r w:rsidRPr="002B14C5">
        <w:rPr>
          <w:rFonts w:ascii="Arial" w:hAnsi="Arial" w:cs="Arial"/>
          <w:sz w:val="24"/>
          <w:szCs w:val="24"/>
        </w:rPr>
        <w:t xml:space="preserve"> Федерального закона "О государственном кадастре недвижимости".</w:t>
      </w:r>
    </w:p>
    <w:p w:rsidR="002B14C5" w:rsidRPr="002B14C5" w:rsidRDefault="002B14C5" w:rsidP="002B14C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bookmarkStart w:id="18" w:name="Par134"/>
      <w:bookmarkEnd w:id="18"/>
      <w:r w:rsidRPr="002B14C5">
        <w:rPr>
          <w:rFonts w:ascii="Arial" w:hAnsi="Arial" w:cs="Arial"/>
          <w:sz w:val="24"/>
          <w:szCs w:val="24"/>
        </w:rPr>
        <w:t xml:space="preserve">2.6.2. </w:t>
      </w:r>
      <w:proofErr w:type="gramStart"/>
      <w:r w:rsidRPr="002B14C5">
        <w:rPr>
          <w:rFonts w:ascii="Arial" w:hAnsi="Arial" w:cs="Arial"/>
          <w:sz w:val="24"/>
          <w:szCs w:val="24"/>
        </w:rPr>
        <w:t xml:space="preserve">Документы (их копии или сведения, содержащиеся в них), указанные в </w:t>
      </w:r>
      <w:hyperlink w:anchor="Par123" w:history="1">
        <w:r w:rsidRPr="002B14C5">
          <w:rPr>
            <w:rFonts w:ascii="Arial" w:hAnsi="Arial" w:cs="Arial"/>
            <w:sz w:val="24"/>
            <w:szCs w:val="24"/>
          </w:rPr>
          <w:t>подпунктах 1</w:t>
        </w:r>
      </w:hyperlink>
      <w:r w:rsidRPr="002B14C5">
        <w:rPr>
          <w:rFonts w:ascii="Arial" w:hAnsi="Arial" w:cs="Arial"/>
          <w:sz w:val="24"/>
          <w:szCs w:val="24"/>
        </w:rPr>
        <w:t xml:space="preserve">, </w:t>
      </w:r>
      <w:hyperlink w:anchor="Par124" w:history="1">
        <w:r w:rsidRPr="002B14C5">
          <w:rPr>
            <w:rFonts w:ascii="Arial" w:hAnsi="Arial" w:cs="Arial"/>
            <w:sz w:val="24"/>
            <w:szCs w:val="24"/>
          </w:rPr>
          <w:t>2</w:t>
        </w:r>
      </w:hyperlink>
      <w:r w:rsidRPr="002B14C5">
        <w:rPr>
          <w:rFonts w:ascii="Arial" w:hAnsi="Arial" w:cs="Arial"/>
          <w:sz w:val="24"/>
          <w:szCs w:val="24"/>
        </w:rPr>
        <w:t xml:space="preserve">, </w:t>
      </w:r>
      <w:hyperlink w:anchor="Par125" w:history="1">
        <w:r w:rsidRPr="002B14C5">
          <w:rPr>
            <w:rFonts w:ascii="Arial" w:hAnsi="Arial" w:cs="Arial"/>
            <w:sz w:val="24"/>
            <w:szCs w:val="24"/>
          </w:rPr>
          <w:t>3</w:t>
        </w:r>
      </w:hyperlink>
      <w:r w:rsidRPr="002B14C5">
        <w:rPr>
          <w:rFonts w:ascii="Arial" w:hAnsi="Arial" w:cs="Arial"/>
          <w:sz w:val="24"/>
          <w:szCs w:val="24"/>
        </w:rPr>
        <w:t xml:space="preserve"> и </w:t>
      </w:r>
      <w:hyperlink w:anchor="Par131" w:history="1">
        <w:r w:rsidRPr="002B14C5">
          <w:rPr>
            <w:rFonts w:ascii="Arial" w:hAnsi="Arial" w:cs="Arial"/>
            <w:sz w:val="24"/>
            <w:szCs w:val="24"/>
          </w:rPr>
          <w:t>9 пункта 2.6.1</w:t>
        </w:r>
      </w:hyperlink>
      <w:r w:rsidRPr="002B14C5">
        <w:rPr>
          <w:rFonts w:ascii="Arial" w:hAnsi="Arial" w:cs="Arial"/>
          <w:sz w:val="24"/>
          <w:szCs w:val="24"/>
        </w:rPr>
        <w:t xml:space="preserve"> настоящего Административного регламента, запрашиваются Администрацией либо  МУ «Ковернинский МФЦ» в государственных органах, органах местного самоуправления и подведомственных государственным органам или органам местного самоуправления организациях, в распоряжении которых находятся указанные документы в соответствии с нормативными правовыми актами Российской Федерации, нормативными правовыми актами </w:t>
      </w:r>
      <w:r w:rsidRPr="002B14C5">
        <w:rPr>
          <w:rFonts w:ascii="Arial" w:hAnsi="Arial" w:cs="Arial"/>
          <w:sz w:val="24"/>
          <w:szCs w:val="24"/>
        </w:rPr>
        <w:lastRenderedPageBreak/>
        <w:t>Нижегородской</w:t>
      </w:r>
      <w:proofErr w:type="gramEnd"/>
      <w:r w:rsidRPr="002B14C5">
        <w:rPr>
          <w:rFonts w:ascii="Arial" w:hAnsi="Arial" w:cs="Arial"/>
          <w:sz w:val="24"/>
          <w:szCs w:val="24"/>
        </w:rPr>
        <w:t xml:space="preserve"> области, муниципальными правовыми актами Администрации, если заявитель не представил указанные документы самостоятельно.</w:t>
      </w:r>
    </w:p>
    <w:p w:rsidR="002B14C5" w:rsidRPr="002B14C5" w:rsidRDefault="002B14C5" w:rsidP="002B14C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2B14C5">
        <w:rPr>
          <w:rFonts w:ascii="Arial" w:hAnsi="Arial" w:cs="Arial"/>
          <w:sz w:val="24"/>
          <w:szCs w:val="24"/>
        </w:rPr>
        <w:t xml:space="preserve">2.6.3. Документы, указанные в </w:t>
      </w:r>
      <w:hyperlink w:anchor="Par123" w:history="1">
        <w:r w:rsidRPr="002B14C5">
          <w:rPr>
            <w:rFonts w:ascii="Arial" w:hAnsi="Arial" w:cs="Arial"/>
            <w:sz w:val="24"/>
            <w:szCs w:val="24"/>
          </w:rPr>
          <w:t>подпункте 1 пункта 2.6.1</w:t>
        </w:r>
      </w:hyperlink>
      <w:r w:rsidRPr="002B14C5">
        <w:rPr>
          <w:rFonts w:ascii="Arial" w:hAnsi="Arial" w:cs="Arial"/>
          <w:sz w:val="24"/>
          <w:szCs w:val="24"/>
        </w:rPr>
        <w:t xml:space="preserve"> настоящего Административного регламента, направляются заявителем самостоятельно, если указанные документы (их копии или сведения, содержащиеся в них) отсутствуют в распоряжении государственных органов или органов местного самоуправления или подведомственных им организаций.</w:t>
      </w:r>
    </w:p>
    <w:p w:rsidR="002B14C5" w:rsidRPr="002B14C5" w:rsidRDefault="002B14C5" w:rsidP="002B14C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2B14C5">
        <w:rPr>
          <w:rFonts w:ascii="Arial" w:hAnsi="Arial" w:cs="Arial"/>
          <w:sz w:val="24"/>
          <w:szCs w:val="24"/>
        </w:rPr>
        <w:t xml:space="preserve">2.6.4. Не допускается требовать иные документы для получения разрешения на ввод в эксплуатацию, за исключением указанных в </w:t>
      </w:r>
      <w:hyperlink w:anchor="Par122" w:history="1">
        <w:r w:rsidRPr="002B14C5">
          <w:rPr>
            <w:rFonts w:ascii="Arial" w:hAnsi="Arial" w:cs="Arial"/>
            <w:sz w:val="24"/>
            <w:szCs w:val="24"/>
          </w:rPr>
          <w:t>пункте 2.6.1</w:t>
        </w:r>
      </w:hyperlink>
      <w:r w:rsidRPr="002B14C5">
        <w:rPr>
          <w:rFonts w:ascii="Arial" w:hAnsi="Arial" w:cs="Arial"/>
          <w:sz w:val="24"/>
          <w:szCs w:val="24"/>
        </w:rPr>
        <w:t xml:space="preserve"> настоящего Административного регламента документов. Документы, предусмотренные </w:t>
      </w:r>
      <w:hyperlink w:anchor="Par122" w:history="1">
        <w:r w:rsidRPr="002B14C5">
          <w:rPr>
            <w:rFonts w:ascii="Arial" w:hAnsi="Arial" w:cs="Arial"/>
            <w:sz w:val="24"/>
            <w:szCs w:val="24"/>
          </w:rPr>
          <w:t>пунктом 2.6.1</w:t>
        </w:r>
      </w:hyperlink>
      <w:r w:rsidRPr="002B14C5">
        <w:rPr>
          <w:rFonts w:ascii="Arial" w:hAnsi="Arial" w:cs="Arial"/>
          <w:sz w:val="24"/>
          <w:szCs w:val="24"/>
        </w:rPr>
        <w:t xml:space="preserve"> настоящего Административного регламента, могут быть направлены в электронной форме.</w:t>
      </w:r>
    </w:p>
    <w:p w:rsidR="002B14C5" w:rsidRPr="002B14C5" w:rsidRDefault="002B14C5" w:rsidP="002B14C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  <w:highlight w:val="yellow"/>
        </w:rPr>
      </w:pPr>
      <w:r w:rsidRPr="002B14C5">
        <w:rPr>
          <w:rFonts w:ascii="Arial" w:hAnsi="Arial" w:cs="Arial"/>
          <w:sz w:val="24"/>
          <w:szCs w:val="24"/>
        </w:rPr>
        <w:t>Также не допускается требовать документы, которые находятся в распоряжении органов государственной власти, органов местного самоуправления и подведомственных им организаций.</w:t>
      </w:r>
    </w:p>
    <w:p w:rsidR="002B14C5" w:rsidRPr="002B14C5" w:rsidRDefault="002B14C5" w:rsidP="002B14C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  <w:highlight w:val="yellow"/>
        </w:rPr>
      </w:pPr>
    </w:p>
    <w:p w:rsidR="002B14C5" w:rsidRPr="002B14C5" w:rsidRDefault="002B14C5" w:rsidP="002B14C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Arial" w:hAnsi="Arial" w:cs="Arial"/>
          <w:sz w:val="24"/>
          <w:szCs w:val="24"/>
        </w:rPr>
      </w:pPr>
      <w:bookmarkStart w:id="19" w:name="Par139"/>
      <w:bookmarkEnd w:id="19"/>
      <w:r w:rsidRPr="002B14C5">
        <w:rPr>
          <w:rFonts w:ascii="Arial" w:hAnsi="Arial" w:cs="Arial"/>
          <w:sz w:val="24"/>
          <w:szCs w:val="24"/>
        </w:rPr>
        <w:t>2.7. Требования, предъявляемые к документам</w:t>
      </w:r>
    </w:p>
    <w:p w:rsidR="002B14C5" w:rsidRPr="002B14C5" w:rsidRDefault="002B14C5" w:rsidP="002B14C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2B14C5" w:rsidRPr="002B14C5" w:rsidRDefault="002B14C5" w:rsidP="002B14C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2B14C5">
        <w:rPr>
          <w:rFonts w:ascii="Arial" w:hAnsi="Arial" w:cs="Arial"/>
          <w:sz w:val="24"/>
          <w:szCs w:val="24"/>
        </w:rPr>
        <w:t>К документам (в том числе направленным в электронной форме или по почте), необходимым для оказания Муниципальной услуги, предъявляются следующие требования:</w:t>
      </w:r>
    </w:p>
    <w:p w:rsidR="002B14C5" w:rsidRPr="002B14C5" w:rsidRDefault="002B14C5" w:rsidP="002B14C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2B14C5">
        <w:rPr>
          <w:rFonts w:ascii="Arial" w:hAnsi="Arial" w:cs="Arial"/>
          <w:sz w:val="24"/>
          <w:szCs w:val="24"/>
        </w:rPr>
        <w:t>- представляемые документы должны содержать реквизиты, наличие которых согласно законодательству Российской Федерации является обязательным (номер, дата, подпись, печать, основание выдачи, юридический адрес организации, выдавшей справку);</w:t>
      </w:r>
    </w:p>
    <w:p w:rsidR="002B14C5" w:rsidRPr="002B14C5" w:rsidRDefault="002B14C5" w:rsidP="002B14C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2B14C5">
        <w:rPr>
          <w:rFonts w:ascii="Arial" w:hAnsi="Arial" w:cs="Arial"/>
          <w:sz w:val="24"/>
          <w:szCs w:val="24"/>
        </w:rPr>
        <w:t>- представляемые документы должны быть исполнены четко, подписи должностных лиц и оттиски печатей, содержащиеся на документах, должны быть отчетливыми, подпись ответственного лица должна быть расшифрована;</w:t>
      </w:r>
    </w:p>
    <w:p w:rsidR="002B14C5" w:rsidRPr="002B14C5" w:rsidRDefault="002B14C5" w:rsidP="002B14C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2B14C5">
        <w:rPr>
          <w:rFonts w:ascii="Arial" w:hAnsi="Arial" w:cs="Arial"/>
          <w:sz w:val="24"/>
          <w:szCs w:val="24"/>
        </w:rPr>
        <w:t>- если документ имеет поправки и (или) приписки, они должны быть заверены лицом, подписавшим документ, и скреплены печатью.</w:t>
      </w:r>
    </w:p>
    <w:p w:rsidR="002B14C5" w:rsidRPr="002B14C5" w:rsidRDefault="002B14C5" w:rsidP="002B14C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  <w:highlight w:val="yellow"/>
        </w:rPr>
      </w:pPr>
    </w:p>
    <w:p w:rsidR="002B14C5" w:rsidRPr="002B14C5" w:rsidRDefault="002B14C5" w:rsidP="002B14C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Arial" w:hAnsi="Arial" w:cs="Arial"/>
          <w:sz w:val="24"/>
          <w:szCs w:val="24"/>
        </w:rPr>
      </w:pPr>
      <w:bookmarkStart w:id="20" w:name="Par146"/>
      <w:bookmarkEnd w:id="20"/>
      <w:r w:rsidRPr="002B14C5">
        <w:rPr>
          <w:rFonts w:ascii="Arial" w:hAnsi="Arial" w:cs="Arial"/>
          <w:sz w:val="24"/>
          <w:szCs w:val="24"/>
        </w:rPr>
        <w:t>2.8. Основания для отказа в приеме документов, необходимых для предоставления Муниципальной услуги</w:t>
      </w:r>
    </w:p>
    <w:p w:rsidR="002B14C5" w:rsidRPr="002B14C5" w:rsidRDefault="002B14C5" w:rsidP="002B14C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  <w:highlight w:val="yellow"/>
        </w:rPr>
      </w:pPr>
    </w:p>
    <w:p w:rsidR="002B14C5" w:rsidRPr="002B14C5" w:rsidRDefault="002B14C5" w:rsidP="002B14C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2B14C5">
        <w:rPr>
          <w:rFonts w:ascii="Arial" w:hAnsi="Arial" w:cs="Arial"/>
          <w:sz w:val="24"/>
          <w:szCs w:val="24"/>
        </w:rPr>
        <w:t>Основаниями для отказа в приеме документов, необходимых для предоставления Муниципальной услуги, являются:</w:t>
      </w:r>
    </w:p>
    <w:p w:rsidR="002B14C5" w:rsidRPr="002B14C5" w:rsidRDefault="002B14C5" w:rsidP="002B14C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2B14C5">
        <w:rPr>
          <w:rFonts w:ascii="Arial" w:hAnsi="Arial" w:cs="Arial"/>
          <w:sz w:val="24"/>
          <w:szCs w:val="24"/>
        </w:rPr>
        <w:t xml:space="preserve">- несоответствие представленного пакета документов, предусмотренных в п.2.6.1. и </w:t>
      </w:r>
      <w:hyperlink r:id="rId26" w:history="1">
        <w:r w:rsidRPr="002B14C5">
          <w:rPr>
            <w:rFonts w:ascii="Arial" w:hAnsi="Arial" w:cs="Arial"/>
            <w:sz w:val="24"/>
            <w:szCs w:val="24"/>
          </w:rPr>
          <w:t>ст. 55</w:t>
        </w:r>
      </w:hyperlink>
      <w:r w:rsidRPr="002B14C5">
        <w:rPr>
          <w:rFonts w:ascii="Arial" w:hAnsi="Arial" w:cs="Arial"/>
          <w:sz w:val="24"/>
          <w:szCs w:val="24"/>
        </w:rPr>
        <w:t xml:space="preserve"> Градостроительного кодекса Российской Федерации, указанных заявителем в заявлении о выдаче разрешения на ввод в эксплуатацию;</w:t>
      </w:r>
    </w:p>
    <w:p w:rsidR="002B14C5" w:rsidRPr="002B14C5" w:rsidRDefault="002B14C5" w:rsidP="002B14C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2B14C5">
        <w:rPr>
          <w:rFonts w:ascii="Arial" w:hAnsi="Arial" w:cs="Arial"/>
          <w:sz w:val="24"/>
          <w:szCs w:val="24"/>
        </w:rPr>
        <w:t xml:space="preserve">- представление документов по объекту капитального строительства, выдача разрешения на </w:t>
      </w:r>
      <w:proofErr w:type="gramStart"/>
      <w:r w:rsidRPr="002B14C5">
        <w:rPr>
          <w:rFonts w:ascii="Arial" w:hAnsi="Arial" w:cs="Arial"/>
          <w:sz w:val="24"/>
          <w:szCs w:val="24"/>
        </w:rPr>
        <w:t>ввод</w:t>
      </w:r>
      <w:proofErr w:type="gramEnd"/>
      <w:r w:rsidRPr="002B14C5">
        <w:rPr>
          <w:rFonts w:ascii="Arial" w:hAnsi="Arial" w:cs="Arial"/>
          <w:sz w:val="24"/>
          <w:szCs w:val="24"/>
        </w:rPr>
        <w:t xml:space="preserve"> в эксплуатацию которого не входит в полномочия Администрации.</w:t>
      </w:r>
    </w:p>
    <w:p w:rsidR="002B14C5" w:rsidRPr="002B14C5" w:rsidRDefault="002B14C5" w:rsidP="002B14C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  <w:highlight w:val="yellow"/>
        </w:rPr>
      </w:pPr>
    </w:p>
    <w:p w:rsidR="002B14C5" w:rsidRPr="002B14C5" w:rsidRDefault="002B14C5" w:rsidP="002B14C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Arial" w:hAnsi="Arial" w:cs="Arial"/>
          <w:sz w:val="24"/>
          <w:szCs w:val="24"/>
        </w:rPr>
      </w:pPr>
      <w:bookmarkStart w:id="21" w:name="Par152"/>
      <w:bookmarkEnd w:id="21"/>
      <w:r w:rsidRPr="002B14C5">
        <w:rPr>
          <w:rFonts w:ascii="Arial" w:hAnsi="Arial" w:cs="Arial"/>
          <w:sz w:val="24"/>
          <w:szCs w:val="24"/>
        </w:rPr>
        <w:t>2.9. Основания для отказа в предоставлении Муниципальной услуги</w:t>
      </w:r>
    </w:p>
    <w:p w:rsidR="002B14C5" w:rsidRPr="002B14C5" w:rsidRDefault="002B14C5" w:rsidP="002B14C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2B14C5" w:rsidRPr="002B14C5" w:rsidRDefault="002B14C5" w:rsidP="002B14C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bookmarkStart w:id="22" w:name="Par154"/>
      <w:bookmarkEnd w:id="22"/>
      <w:r w:rsidRPr="002B14C5">
        <w:rPr>
          <w:rFonts w:ascii="Arial" w:hAnsi="Arial" w:cs="Arial"/>
          <w:sz w:val="24"/>
          <w:szCs w:val="24"/>
        </w:rPr>
        <w:t>2.9.1. Основаниями для отказа в предоставлении Муниципальной услуги являются:</w:t>
      </w:r>
    </w:p>
    <w:p w:rsidR="002B14C5" w:rsidRPr="002B14C5" w:rsidRDefault="002B14C5" w:rsidP="002B14C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2B14C5">
        <w:rPr>
          <w:rFonts w:ascii="Arial" w:hAnsi="Arial" w:cs="Arial"/>
          <w:sz w:val="24"/>
          <w:szCs w:val="24"/>
        </w:rPr>
        <w:t xml:space="preserve">- отсутствие документов, предусмотренных </w:t>
      </w:r>
      <w:hyperlink w:anchor="Par122" w:history="1">
        <w:r w:rsidRPr="002B14C5">
          <w:rPr>
            <w:rFonts w:ascii="Arial" w:hAnsi="Arial" w:cs="Arial"/>
            <w:sz w:val="24"/>
            <w:szCs w:val="24"/>
          </w:rPr>
          <w:t>пунктом 2.6.1</w:t>
        </w:r>
      </w:hyperlink>
      <w:r w:rsidRPr="002B14C5">
        <w:rPr>
          <w:rFonts w:ascii="Arial" w:hAnsi="Arial" w:cs="Arial"/>
          <w:sz w:val="24"/>
          <w:szCs w:val="24"/>
        </w:rPr>
        <w:t xml:space="preserve"> настоящего Административного регламента;</w:t>
      </w:r>
    </w:p>
    <w:p w:rsidR="002B14C5" w:rsidRPr="002B14C5" w:rsidRDefault="002B14C5" w:rsidP="002B14C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2B14C5">
        <w:rPr>
          <w:rFonts w:ascii="Arial" w:hAnsi="Arial" w:cs="Arial"/>
          <w:sz w:val="24"/>
          <w:szCs w:val="24"/>
        </w:rPr>
        <w:t>- несоответствие объекта капитального строительства требованиям градостроительного плана земельного участка или в случае выдачи разрешения на ввод в эксплуатацию линейного объекта требованиям проекта планировки территории и проекта межевания территории, а также требованиям, установленным в разрешении на отклонение от предельных параметров разрешенного строительства, реконструкции;</w:t>
      </w:r>
    </w:p>
    <w:p w:rsidR="002B14C5" w:rsidRPr="002B14C5" w:rsidRDefault="002B14C5" w:rsidP="002B14C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2B14C5">
        <w:rPr>
          <w:rFonts w:ascii="Arial" w:hAnsi="Arial" w:cs="Arial"/>
          <w:sz w:val="24"/>
          <w:szCs w:val="24"/>
        </w:rPr>
        <w:lastRenderedPageBreak/>
        <w:t>- несоответствие объекта капитального строительства требованиям, установленным в разрешении на строительство;</w:t>
      </w:r>
    </w:p>
    <w:p w:rsidR="002B14C5" w:rsidRPr="002B14C5" w:rsidRDefault="002B14C5" w:rsidP="002B14C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2B14C5">
        <w:rPr>
          <w:rFonts w:ascii="Arial" w:hAnsi="Arial" w:cs="Arial"/>
          <w:sz w:val="24"/>
          <w:szCs w:val="24"/>
        </w:rPr>
        <w:t>- несоответствие параметров построенного, реконструированного объекта капитального строительства проектной документации. Данное основание не применяется в отношении объектов индивидуального жилищного строительства.</w:t>
      </w:r>
    </w:p>
    <w:p w:rsidR="002B14C5" w:rsidRPr="002B14C5" w:rsidRDefault="002B14C5" w:rsidP="002B14C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  <w:highlight w:val="yellow"/>
        </w:rPr>
      </w:pPr>
    </w:p>
    <w:p w:rsidR="002B14C5" w:rsidRPr="002B14C5" w:rsidRDefault="002B14C5" w:rsidP="002B14C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2B14C5">
        <w:rPr>
          <w:rFonts w:ascii="Arial" w:hAnsi="Arial" w:cs="Arial"/>
          <w:sz w:val="24"/>
          <w:szCs w:val="24"/>
        </w:rPr>
        <w:t xml:space="preserve">2.9.2. Основанием для отказа в выдаче разрешения на ввод объекта в эксплуатацию, кроме указанных в </w:t>
      </w:r>
      <w:hyperlink w:anchor="Par154" w:history="1">
        <w:r w:rsidRPr="002B14C5">
          <w:rPr>
            <w:rFonts w:ascii="Arial" w:hAnsi="Arial" w:cs="Arial"/>
            <w:sz w:val="24"/>
            <w:szCs w:val="24"/>
          </w:rPr>
          <w:t>подпункте 2.9.1</w:t>
        </w:r>
      </w:hyperlink>
      <w:r w:rsidRPr="002B14C5">
        <w:rPr>
          <w:rFonts w:ascii="Arial" w:hAnsi="Arial" w:cs="Arial"/>
          <w:sz w:val="24"/>
          <w:szCs w:val="24"/>
        </w:rPr>
        <w:t xml:space="preserve"> настоящего Административного регламента оснований, является невыполнение Застройщиком требований, предусмотренных </w:t>
      </w:r>
      <w:hyperlink r:id="rId27" w:history="1">
        <w:r w:rsidRPr="002B14C5">
          <w:rPr>
            <w:rFonts w:ascii="Arial" w:hAnsi="Arial" w:cs="Arial"/>
            <w:sz w:val="24"/>
            <w:szCs w:val="24"/>
          </w:rPr>
          <w:t>частью 18 статьи 51</w:t>
        </w:r>
      </w:hyperlink>
      <w:r w:rsidRPr="002B14C5">
        <w:rPr>
          <w:rFonts w:ascii="Arial" w:hAnsi="Arial" w:cs="Arial"/>
          <w:sz w:val="24"/>
          <w:szCs w:val="24"/>
        </w:rPr>
        <w:t xml:space="preserve"> Градостроительного кодекса РФ. </w:t>
      </w:r>
      <w:proofErr w:type="gramStart"/>
      <w:r w:rsidRPr="002B14C5">
        <w:rPr>
          <w:rFonts w:ascii="Arial" w:hAnsi="Arial" w:cs="Arial"/>
          <w:sz w:val="24"/>
          <w:szCs w:val="24"/>
        </w:rPr>
        <w:t xml:space="preserve">В таком случае разрешение на ввод объекта в эксплуатацию выдается только после передачи безвозмездно в Администрацию сведений о площади, о высоте и о количестве этажей планируемого объекта капитального строительства, о сетях инженерно-технического обеспечения, одного экземпляра копии результатов инженерных изысканий и по одному экземпляру копий разделов проектной документации, предусмотренных </w:t>
      </w:r>
      <w:hyperlink r:id="rId28" w:history="1">
        <w:r w:rsidRPr="002B14C5">
          <w:rPr>
            <w:rFonts w:ascii="Arial" w:hAnsi="Arial" w:cs="Arial"/>
            <w:sz w:val="24"/>
            <w:szCs w:val="24"/>
          </w:rPr>
          <w:t>пунктами 2</w:t>
        </w:r>
      </w:hyperlink>
      <w:r w:rsidRPr="002B14C5">
        <w:rPr>
          <w:rFonts w:ascii="Arial" w:hAnsi="Arial" w:cs="Arial"/>
          <w:sz w:val="24"/>
          <w:szCs w:val="24"/>
        </w:rPr>
        <w:t xml:space="preserve">, </w:t>
      </w:r>
      <w:hyperlink r:id="rId29" w:history="1">
        <w:r w:rsidRPr="002B14C5">
          <w:rPr>
            <w:rFonts w:ascii="Arial" w:hAnsi="Arial" w:cs="Arial"/>
            <w:sz w:val="24"/>
            <w:szCs w:val="24"/>
          </w:rPr>
          <w:t>8</w:t>
        </w:r>
      </w:hyperlink>
      <w:r w:rsidRPr="002B14C5">
        <w:rPr>
          <w:rFonts w:ascii="Arial" w:hAnsi="Arial" w:cs="Arial"/>
          <w:sz w:val="24"/>
          <w:szCs w:val="24"/>
        </w:rPr>
        <w:t xml:space="preserve"> - </w:t>
      </w:r>
      <w:hyperlink r:id="rId30" w:history="1">
        <w:r w:rsidRPr="002B14C5">
          <w:rPr>
            <w:rFonts w:ascii="Arial" w:hAnsi="Arial" w:cs="Arial"/>
            <w:sz w:val="24"/>
            <w:szCs w:val="24"/>
          </w:rPr>
          <w:t>10</w:t>
        </w:r>
      </w:hyperlink>
      <w:r w:rsidRPr="002B14C5">
        <w:rPr>
          <w:rFonts w:ascii="Arial" w:hAnsi="Arial" w:cs="Arial"/>
          <w:sz w:val="24"/>
          <w:szCs w:val="24"/>
        </w:rPr>
        <w:t xml:space="preserve"> и </w:t>
      </w:r>
      <w:hyperlink r:id="rId31" w:history="1">
        <w:r w:rsidRPr="002B14C5">
          <w:rPr>
            <w:rFonts w:ascii="Arial" w:hAnsi="Arial" w:cs="Arial"/>
            <w:sz w:val="24"/>
            <w:szCs w:val="24"/>
          </w:rPr>
          <w:t>11.1 части 12 статьи 48</w:t>
        </w:r>
      </w:hyperlink>
      <w:r w:rsidRPr="002B14C5">
        <w:rPr>
          <w:rFonts w:ascii="Arial" w:hAnsi="Arial" w:cs="Arial"/>
          <w:sz w:val="24"/>
          <w:szCs w:val="24"/>
        </w:rPr>
        <w:t xml:space="preserve"> Градостроительного кодекса</w:t>
      </w:r>
      <w:proofErr w:type="gramEnd"/>
      <w:r w:rsidRPr="002B14C5">
        <w:rPr>
          <w:rFonts w:ascii="Arial" w:hAnsi="Arial" w:cs="Arial"/>
          <w:sz w:val="24"/>
          <w:szCs w:val="24"/>
        </w:rPr>
        <w:t xml:space="preserve"> РФ, или одного экземпляра копии схемы планировочной организации земельного участка с обозначением места размещения объекта индивидуального жилищного строительства.</w:t>
      </w:r>
    </w:p>
    <w:p w:rsidR="002B14C5" w:rsidRPr="002B14C5" w:rsidRDefault="002B14C5" w:rsidP="002B14C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  <w:highlight w:val="yellow"/>
        </w:rPr>
      </w:pPr>
    </w:p>
    <w:p w:rsidR="002B14C5" w:rsidRPr="002B14C5" w:rsidRDefault="002B14C5" w:rsidP="002B14C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Arial" w:hAnsi="Arial" w:cs="Arial"/>
          <w:sz w:val="24"/>
          <w:szCs w:val="24"/>
        </w:rPr>
      </w:pPr>
      <w:bookmarkStart w:id="23" w:name="Par161"/>
      <w:bookmarkEnd w:id="23"/>
      <w:r w:rsidRPr="002B14C5">
        <w:rPr>
          <w:rFonts w:ascii="Arial" w:hAnsi="Arial" w:cs="Arial"/>
          <w:sz w:val="24"/>
          <w:szCs w:val="24"/>
        </w:rPr>
        <w:t>2.10. Порядок, размер и основания взимания государственной пошлины или иной платы, взимаемой за предоставление муниципальной услуги</w:t>
      </w:r>
    </w:p>
    <w:p w:rsidR="002B14C5" w:rsidRPr="002B14C5" w:rsidRDefault="002B14C5" w:rsidP="002B14C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2B14C5" w:rsidRPr="002B14C5" w:rsidRDefault="002B14C5" w:rsidP="002B14C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2B14C5">
        <w:rPr>
          <w:rFonts w:ascii="Arial" w:hAnsi="Arial" w:cs="Arial"/>
          <w:sz w:val="24"/>
          <w:szCs w:val="24"/>
        </w:rPr>
        <w:t>Муниципальная услуга оказывается без взимания платы.</w:t>
      </w:r>
    </w:p>
    <w:p w:rsidR="002B14C5" w:rsidRPr="002B14C5" w:rsidRDefault="002B14C5" w:rsidP="002B14C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2B14C5" w:rsidRPr="002B14C5" w:rsidRDefault="002B14C5" w:rsidP="002B14C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Arial" w:hAnsi="Arial" w:cs="Arial"/>
          <w:sz w:val="24"/>
          <w:szCs w:val="24"/>
        </w:rPr>
      </w:pPr>
      <w:bookmarkStart w:id="24" w:name="Par165"/>
      <w:bookmarkEnd w:id="24"/>
      <w:r w:rsidRPr="002B14C5">
        <w:rPr>
          <w:rFonts w:ascii="Arial" w:hAnsi="Arial" w:cs="Arial"/>
          <w:sz w:val="24"/>
          <w:szCs w:val="24"/>
        </w:rPr>
        <w:t>2.11. Максимальный срок ожидания в очереди при подаче запроса о предоставлении Муниципальной услуги</w:t>
      </w:r>
    </w:p>
    <w:p w:rsidR="002B14C5" w:rsidRPr="002B14C5" w:rsidRDefault="002B14C5" w:rsidP="002B14C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2B14C5" w:rsidRPr="002B14C5" w:rsidRDefault="002B14C5" w:rsidP="002B14C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2B14C5">
        <w:rPr>
          <w:rFonts w:ascii="Arial" w:hAnsi="Arial" w:cs="Arial"/>
          <w:sz w:val="24"/>
          <w:szCs w:val="24"/>
        </w:rPr>
        <w:t>Максимальный срок ожидания заявителем при подаче заявления о предоставлении Муниципальной услуги и при получении результата предоставления Муниципальной услуги не должен превышать 15 минут.</w:t>
      </w:r>
    </w:p>
    <w:p w:rsidR="002B14C5" w:rsidRPr="002B14C5" w:rsidRDefault="002B14C5" w:rsidP="002B14C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2B14C5" w:rsidRPr="002B14C5" w:rsidRDefault="002B14C5" w:rsidP="002B14C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Arial" w:hAnsi="Arial" w:cs="Arial"/>
          <w:sz w:val="24"/>
          <w:szCs w:val="24"/>
        </w:rPr>
      </w:pPr>
      <w:bookmarkStart w:id="25" w:name="Par169"/>
      <w:bookmarkEnd w:id="25"/>
      <w:r w:rsidRPr="002B14C5">
        <w:rPr>
          <w:rFonts w:ascii="Arial" w:hAnsi="Arial" w:cs="Arial"/>
          <w:sz w:val="24"/>
          <w:szCs w:val="24"/>
        </w:rPr>
        <w:t>2.12. Срок и порядок регистрации запроса заявителя о предоставлении Муниципальной услуги</w:t>
      </w:r>
    </w:p>
    <w:p w:rsidR="002B14C5" w:rsidRPr="002B14C5" w:rsidRDefault="002B14C5" w:rsidP="002B14C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  <w:highlight w:val="yellow"/>
        </w:rPr>
      </w:pPr>
    </w:p>
    <w:p w:rsidR="002B14C5" w:rsidRPr="002B14C5" w:rsidRDefault="002B14C5" w:rsidP="002B14C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2B14C5">
        <w:rPr>
          <w:rFonts w:ascii="Arial" w:hAnsi="Arial" w:cs="Arial"/>
          <w:sz w:val="24"/>
          <w:szCs w:val="24"/>
        </w:rPr>
        <w:t>Заявление о выдаче разрешения на ввод в эксплуатацию подлежит регистрации в день их поступления в Администрацию. Время регистрации вышеуказанных заявлений не должно превышать 10 минут.</w:t>
      </w:r>
    </w:p>
    <w:p w:rsidR="002B14C5" w:rsidRPr="002B14C5" w:rsidRDefault="002B14C5" w:rsidP="002B14C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  <w:highlight w:val="yellow"/>
        </w:rPr>
      </w:pPr>
    </w:p>
    <w:p w:rsidR="002B14C5" w:rsidRPr="002B14C5" w:rsidRDefault="002B14C5" w:rsidP="002B14C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Arial" w:hAnsi="Arial" w:cs="Arial"/>
          <w:sz w:val="24"/>
          <w:szCs w:val="24"/>
        </w:rPr>
      </w:pPr>
      <w:bookmarkStart w:id="26" w:name="Par173"/>
      <w:bookmarkEnd w:id="26"/>
      <w:r w:rsidRPr="002B14C5">
        <w:rPr>
          <w:rFonts w:ascii="Arial" w:hAnsi="Arial" w:cs="Arial"/>
          <w:sz w:val="24"/>
          <w:szCs w:val="24"/>
        </w:rPr>
        <w:t>2.13. Требования к помещениям, в которых предоставляется Муниципальная услуга</w:t>
      </w:r>
    </w:p>
    <w:p w:rsidR="002B14C5" w:rsidRPr="002B14C5" w:rsidRDefault="002B14C5" w:rsidP="002B14C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Arial" w:hAnsi="Arial" w:cs="Arial"/>
          <w:sz w:val="24"/>
          <w:szCs w:val="24"/>
          <w:highlight w:val="yellow"/>
        </w:rPr>
      </w:pPr>
    </w:p>
    <w:p w:rsidR="002B14C5" w:rsidRPr="002B14C5" w:rsidRDefault="002B14C5" w:rsidP="002B14C5">
      <w:pPr>
        <w:widowControl w:val="0"/>
        <w:tabs>
          <w:tab w:val="left" w:pos="4004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2B14C5">
        <w:rPr>
          <w:rFonts w:ascii="Arial" w:hAnsi="Arial" w:cs="Arial"/>
          <w:sz w:val="24"/>
          <w:szCs w:val="24"/>
        </w:rPr>
        <w:t>Для ожидания заявителями приема отводятся места, оборудованные стульями, столами, для возможности оформления документов с наличием писчей бумаги, ручек, бланков документов.</w:t>
      </w:r>
    </w:p>
    <w:p w:rsidR="002B14C5" w:rsidRPr="002B14C5" w:rsidRDefault="002B14C5" w:rsidP="002B14C5">
      <w:pPr>
        <w:widowControl w:val="0"/>
        <w:tabs>
          <w:tab w:val="left" w:pos="4004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2B14C5">
        <w:rPr>
          <w:rFonts w:ascii="Arial" w:hAnsi="Arial" w:cs="Arial"/>
          <w:sz w:val="24"/>
          <w:szCs w:val="24"/>
        </w:rPr>
        <w:t>Помещение должно быть оборудовано в соответствии с санитарными правилами и нормами. Должны быть созданы условия для обслуживания заявителей с ограниченными физическими возможностями.</w:t>
      </w:r>
    </w:p>
    <w:p w:rsidR="002B14C5" w:rsidRPr="002B14C5" w:rsidRDefault="002B14C5" w:rsidP="002B14C5">
      <w:pPr>
        <w:widowControl w:val="0"/>
        <w:tabs>
          <w:tab w:val="left" w:pos="4004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2B14C5">
        <w:rPr>
          <w:rFonts w:ascii="Arial" w:hAnsi="Arial" w:cs="Arial"/>
          <w:sz w:val="24"/>
          <w:szCs w:val="24"/>
        </w:rPr>
        <w:t>Кабинеты приема заявителей должны быть оборудованы информационными табличками (вывесками) с указанием:</w:t>
      </w:r>
    </w:p>
    <w:p w:rsidR="002B14C5" w:rsidRPr="002B14C5" w:rsidRDefault="002B14C5" w:rsidP="002B14C5">
      <w:pPr>
        <w:widowControl w:val="0"/>
        <w:tabs>
          <w:tab w:val="left" w:pos="4004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2B14C5">
        <w:rPr>
          <w:rFonts w:ascii="Arial" w:hAnsi="Arial" w:cs="Arial"/>
          <w:sz w:val="24"/>
          <w:szCs w:val="24"/>
        </w:rPr>
        <w:t>- фамилии, имени, отчества и должности работника, осуществляющего оказание Муниципальной услуги;</w:t>
      </w:r>
    </w:p>
    <w:p w:rsidR="002B14C5" w:rsidRPr="002B14C5" w:rsidRDefault="002B14C5" w:rsidP="002B14C5">
      <w:pPr>
        <w:widowControl w:val="0"/>
        <w:tabs>
          <w:tab w:val="left" w:pos="4004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2B14C5">
        <w:rPr>
          <w:rFonts w:ascii="Arial" w:hAnsi="Arial" w:cs="Arial"/>
          <w:sz w:val="24"/>
          <w:szCs w:val="24"/>
        </w:rPr>
        <w:t>- времени перерыва на обед, технического перерыва.</w:t>
      </w:r>
    </w:p>
    <w:p w:rsidR="002B14C5" w:rsidRPr="002B14C5" w:rsidRDefault="002B14C5" w:rsidP="002B14C5">
      <w:pPr>
        <w:widowControl w:val="0"/>
        <w:tabs>
          <w:tab w:val="left" w:pos="4004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2B14C5">
        <w:rPr>
          <w:rFonts w:ascii="Arial" w:hAnsi="Arial" w:cs="Arial"/>
          <w:sz w:val="24"/>
          <w:szCs w:val="24"/>
        </w:rPr>
        <w:t xml:space="preserve">На информационных стендах в помещении, предназначенном для приема документов, необходимых для оказания Муниципальной услуги, размещается </w:t>
      </w:r>
      <w:r w:rsidRPr="002B14C5">
        <w:rPr>
          <w:rFonts w:ascii="Arial" w:hAnsi="Arial" w:cs="Arial"/>
          <w:sz w:val="24"/>
          <w:szCs w:val="24"/>
        </w:rPr>
        <w:lastRenderedPageBreak/>
        <w:t>следующая информация:</w:t>
      </w:r>
    </w:p>
    <w:p w:rsidR="002B14C5" w:rsidRPr="002B14C5" w:rsidRDefault="002B14C5" w:rsidP="002B14C5">
      <w:pPr>
        <w:widowControl w:val="0"/>
        <w:tabs>
          <w:tab w:val="left" w:pos="4004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2B14C5">
        <w:rPr>
          <w:rFonts w:ascii="Arial" w:hAnsi="Arial" w:cs="Arial"/>
          <w:sz w:val="24"/>
          <w:szCs w:val="24"/>
        </w:rPr>
        <w:t>- извлечения из законодательных и иных нормативных правовых актов, содержащих нормы, регулирующие деятельность по оказанию Муниципальной услуги;</w:t>
      </w:r>
    </w:p>
    <w:p w:rsidR="002B14C5" w:rsidRPr="002B14C5" w:rsidRDefault="002B14C5" w:rsidP="002B14C5">
      <w:pPr>
        <w:widowControl w:val="0"/>
        <w:tabs>
          <w:tab w:val="left" w:pos="4004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2B14C5">
        <w:rPr>
          <w:rFonts w:ascii="Arial" w:hAnsi="Arial" w:cs="Arial"/>
          <w:sz w:val="24"/>
          <w:szCs w:val="24"/>
        </w:rPr>
        <w:t>- текст настоящего Административного регламента;</w:t>
      </w:r>
    </w:p>
    <w:p w:rsidR="002B14C5" w:rsidRPr="002B14C5" w:rsidRDefault="002B14C5" w:rsidP="002B14C5">
      <w:pPr>
        <w:widowControl w:val="0"/>
        <w:tabs>
          <w:tab w:val="left" w:pos="4004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2B14C5">
        <w:rPr>
          <w:rFonts w:ascii="Arial" w:hAnsi="Arial" w:cs="Arial"/>
          <w:sz w:val="24"/>
          <w:szCs w:val="24"/>
        </w:rPr>
        <w:t>- место расположения, режим работы, номера телефонов и электронный адрес ОКС и МУ «Ковернинский МФЦ»;</w:t>
      </w:r>
    </w:p>
    <w:p w:rsidR="002B14C5" w:rsidRPr="002B14C5" w:rsidRDefault="002B14C5" w:rsidP="002B14C5">
      <w:pPr>
        <w:widowControl w:val="0"/>
        <w:tabs>
          <w:tab w:val="left" w:pos="4004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2B14C5">
        <w:rPr>
          <w:rFonts w:ascii="Arial" w:hAnsi="Arial" w:cs="Arial"/>
          <w:sz w:val="24"/>
          <w:szCs w:val="24"/>
        </w:rPr>
        <w:t>- справочная информация о должностных лицах подразделения органа, оказывающего Муниципальную услугу: Ф.И.О., место размещения, режим приема;</w:t>
      </w:r>
    </w:p>
    <w:p w:rsidR="002B14C5" w:rsidRPr="002B14C5" w:rsidRDefault="002B14C5" w:rsidP="002B14C5">
      <w:pPr>
        <w:widowControl w:val="0"/>
        <w:tabs>
          <w:tab w:val="left" w:pos="4004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2B14C5">
        <w:rPr>
          <w:rFonts w:ascii="Arial" w:hAnsi="Arial" w:cs="Arial"/>
          <w:sz w:val="24"/>
          <w:szCs w:val="24"/>
        </w:rPr>
        <w:t>- основания для отказа в оказании Муниципальной услуги;</w:t>
      </w:r>
    </w:p>
    <w:p w:rsidR="002B14C5" w:rsidRPr="002B14C5" w:rsidRDefault="002B14C5" w:rsidP="002B14C5">
      <w:pPr>
        <w:widowControl w:val="0"/>
        <w:tabs>
          <w:tab w:val="left" w:pos="4004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2B14C5">
        <w:rPr>
          <w:rFonts w:ascii="Arial" w:hAnsi="Arial" w:cs="Arial"/>
          <w:sz w:val="24"/>
          <w:szCs w:val="24"/>
        </w:rPr>
        <w:t>- порядок обжалования решений, действий (бездействия) должностных лиц, ответственных за оказание Муниципальной услуги.</w:t>
      </w:r>
    </w:p>
    <w:p w:rsidR="002B14C5" w:rsidRPr="002B14C5" w:rsidRDefault="002B14C5" w:rsidP="002B14C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highlight w:val="yellow"/>
        </w:rPr>
      </w:pPr>
    </w:p>
    <w:p w:rsidR="002B14C5" w:rsidRPr="002B14C5" w:rsidRDefault="002B14C5" w:rsidP="002B14C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Arial" w:hAnsi="Arial" w:cs="Arial"/>
          <w:sz w:val="24"/>
          <w:szCs w:val="24"/>
        </w:rPr>
      </w:pPr>
      <w:bookmarkStart w:id="27" w:name="Par189"/>
      <w:bookmarkEnd w:id="27"/>
      <w:r w:rsidRPr="002B14C5">
        <w:rPr>
          <w:rFonts w:ascii="Arial" w:hAnsi="Arial" w:cs="Arial"/>
          <w:sz w:val="24"/>
          <w:szCs w:val="24"/>
        </w:rPr>
        <w:t>2.14. Показатели доступности и качества Муниципальной услуги</w:t>
      </w:r>
    </w:p>
    <w:p w:rsidR="002B14C5" w:rsidRPr="002B14C5" w:rsidRDefault="002B14C5" w:rsidP="002B14C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2B14C5" w:rsidRPr="002B14C5" w:rsidRDefault="002B14C5" w:rsidP="002B14C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2B14C5">
        <w:rPr>
          <w:rFonts w:ascii="Arial" w:hAnsi="Arial" w:cs="Arial"/>
          <w:sz w:val="24"/>
          <w:szCs w:val="24"/>
        </w:rPr>
        <w:t>Показателями доступности и качества Муниципальной услуги являются:</w:t>
      </w:r>
    </w:p>
    <w:p w:rsidR="002B14C5" w:rsidRPr="002B14C5" w:rsidRDefault="002B14C5" w:rsidP="002B14C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2B14C5">
        <w:rPr>
          <w:rFonts w:ascii="Arial" w:hAnsi="Arial" w:cs="Arial"/>
          <w:sz w:val="24"/>
          <w:szCs w:val="24"/>
        </w:rPr>
        <w:t>- широкий доступ к информации о предоставлении Муниципальной услуги;</w:t>
      </w:r>
    </w:p>
    <w:p w:rsidR="002B14C5" w:rsidRPr="002B14C5" w:rsidRDefault="002B14C5" w:rsidP="002B14C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2B14C5">
        <w:rPr>
          <w:rFonts w:ascii="Arial" w:hAnsi="Arial" w:cs="Arial"/>
          <w:sz w:val="24"/>
          <w:szCs w:val="24"/>
        </w:rPr>
        <w:t>- соответствие порядка и результата предоставления Муниципальной услуги требованиям нормативных правовых актов, в соответствии с которыми предоставляется Муниципальная услуга;</w:t>
      </w:r>
    </w:p>
    <w:p w:rsidR="002B14C5" w:rsidRPr="002B14C5" w:rsidRDefault="002B14C5" w:rsidP="002B14C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2B14C5">
        <w:rPr>
          <w:rFonts w:ascii="Arial" w:hAnsi="Arial" w:cs="Arial"/>
          <w:sz w:val="24"/>
          <w:szCs w:val="24"/>
        </w:rPr>
        <w:t>- степень квалификации специалистов, участвующих в предоставлении Муниципальной услуги;</w:t>
      </w:r>
    </w:p>
    <w:p w:rsidR="002B14C5" w:rsidRPr="002B14C5" w:rsidRDefault="002B14C5" w:rsidP="002B14C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2B14C5">
        <w:rPr>
          <w:rFonts w:ascii="Arial" w:hAnsi="Arial" w:cs="Arial"/>
          <w:sz w:val="24"/>
          <w:szCs w:val="24"/>
        </w:rPr>
        <w:t>- наличие (отсутствие) обоснованных жалоб заявителей.</w:t>
      </w:r>
    </w:p>
    <w:p w:rsidR="002B14C5" w:rsidRPr="002B14C5" w:rsidRDefault="002B14C5" w:rsidP="002B14C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2B14C5" w:rsidRPr="002B14C5" w:rsidRDefault="002B14C5" w:rsidP="002B14C5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hAnsi="Arial" w:cs="Arial"/>
          <w:sz w:val="24"/>
          <w:szCs w:val="24"/>
        </w:rPr>
      </w:pPr>
      <w:bookmarkStart w:id="28" w:name="Par197"/>
      <w:bookmarkEnd w:id="28"/>
      <w:r w:rsidRPr="002B14C5">
        <w:rPr>
          <w:rFonts w:ascii="Arial" w:hAnsi="Arial" w:cs="Arial"/>
          <w:sz w:val="24"/>
          <w:szCs w:val="24"/>
        </w:rPr>
        <w:t xml:space="preserve">3. ПОСЛЕДОВАТЕЛЬНОСТЬ И СРОКИ ВЫПОЛНЕНИЯ </w:t>
      </w:r>
      <w:proofErr w:type="gramStart"/>
      <w:r w:rsidRPr="002B14C5">
        <w:rPr>
          <w:rFonts w:ascii="Arial" w:hAnsi="Arial" w:cs="Arial"/>
          <w:sz w:val="24"/>
          <w:szCs w:val="24"/>
        </w:rPr>
        <w:t>АДМИНИСТРАТИВНЫХ</w:t>
      </w:r>
      <w:proofErr w:type="gramEnd"/>
    </w:p>
    <w:p w:rsidR="002B14C5" w:rsidRPr="002B14C5" w:rsidRDefault="002B14C5" w:rsidP="002B14C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2B14C5">
        <w:rPr>
          <w:rFonts w:ascii="Arial" w:hAnsi="Arial" w:cs="Arial"/>
          <w:sz w:val="24"/>
          <w:szCs w:val="24"/>
        </w:rPr>
        <w:t>ПРОЦЕДУР (ДЕЙСТВИЙ), ТРЕБОВАНИЯ К ПОРЯДКУ ИХ ВЫПОЛНЕНИЯ,</w:t>
      </w:r>
    </w:p>
    <w:p w:rsidR="002B14C5" w:rsidRPr="002B14C5" w:rsidRDefault="002B14C5" w:rsidP="002B14C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2B14C5">
        <w:rPr>
          <w:rFonts w:ascii="Arial" w:hAnsi="Arial" w:cs="Arial"/>
          <w:sz w:val="24"/>
          <w:szCs w:val="24"/>
        </w:rPr>
        <w:t xml:space="preserve">В ТОМ ЧИСЛЕ ОСОБЕННОСТИ ВЫПОЛНЕНИЯ </w:t>
      </w:r>
      <w:proofErr w:type="gramStart"/>
      <w:r w:rsidRPr="002B14C5">
        <w:rPr>
          <w:rFonts w:ascii="Arial" w:hAnsi="Arial" w:cs="Arial"/>
          <w:sz w:val="24"/>
          <w:szCs w:val="24"/>
        </w:rPr>
        <w:t>АДМИНИСТРАТИВНЫХ</w:t>
      </w:r>
      <w:proofErr w:type="gramEnd"/>
    </w:p>
    <w:p w:rsidR="002B14C5" w:rsidRPr="002B14C5" w:rsidRDefault="002B14C5" w:rsidP="002B14C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2B14C5">
        <w:rPr>
          <w:rFonts w:ascii="Arial" w:hAnsi="Arial" w:cs="Arial"/>
          <w:sz w:val="24"/>
          <w:szCs w:val="24"/>
        </w:rPr>
        <w:t>ПРОЦЕДУР (ДЕЙСТВИЙ) В ЭЛЕКТРОННОЙ ФОРМЕ</w:t>
      </w:r>
    </w:p>
    <w:p w:rsidR="002B14C5" w:rsidRPr="002B14C5" w:rsidRDefault="002B14C5" w:rsidP="002B14C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  <w:highlight w:val="yellow"/>
        </w:rPr>
      </w:pPr>
    </w:p>
    <w:p w:rsidR="002B14C5" w:rsidRPr="002B14C5" w:rsidRDefault="002B14C5" w:rsidP="002B14C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Arial" w:hAnsi="Arial" w:cs="Arial"/>
          <w:sz w:val="24"/>
          <w:szCs w:val="24"/>
        </w:rPr>
      </w:pPr>
      <w:bookmarkStart w:id="29" w:name="Par202"/>
      <w:bookmarkEnd w:id="29"/>
      <w:r w:rsidRPr="002B14C5">
        <w:rPr>
          <w:rFonts w:ascii="Arial" w:hAnsi="Arial" w:cs="Arial"/>
          <w:sz w:val="24"/>
          <w:szCs w:val="24"/>
        </w:rPr>
        <w:t>3.1. Перечень административных процедур</w:t>
      </w:r>
    </w:p>
    <w:p w:rsidR="002B14C5" w:rsidRPr="002B14C5" w:rsidRDefault="002B14C5" w:rsidP="002B14C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2B14C5" w:rsidRPr="002B14C5" w:rsidRDefault="002B14C5" w:rsidP="002B14C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2B14C5">
        <w:rPr>
          <w:rFonts w:ascii="Arial" w:hAnsi="Arial" w:cs="Arial"/>
          <w:sz w:val="24"/>
          <w:szCs w:val="24"/>
        </w:rPr>
        <w:t>- прием заявления и документов;</w:t>
      </w:r>
    </w:p>
    <w:p w:rsidR="002B14C5" w:rsidRPr="002B14C5" w:rsidRDefault="002B14C5" w:rsidP="002B14C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2B14C5">
        <w:rPr>
          <w:rFonts w:ascii="Arial" w:hAnsi="Arial" w:cs="Arial"/>
          <w:sz w:val="24"/>
          <w:szCs w:val="24"/>
        </w:rPr>
        <w:t>- межведомственное и межуровневое взаимодействие;</w:t>
      </w:r>
    </w:p>
    <w:p w:rsidR="002B14C5" w:rsidRPr="002B14C5" w:rsidRDefault="002B14C5" w:rsidP="002B14C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2B14C5">
        <w:rPr>
          <w:rFonts w:ascii="Arial" w:hAnsi="Arial" w:cs="Arial"/>
          <w:sz w:val="24"/>
          <w:szCs w:val="24"/>
        </w:rPr>
        <w:t>- осмотр объекта, за исключением случая, если при строительстве, реконструкции объекта капитального строительства осуществляется государственный строительный надзор;</w:t>
      </w:r>
    </w:p>
    <w:p w:rsidR="002B14C5" w:rsidRPr="002B14C5" w:rsidRDefault="002B14C5" w:rsidP="002B14C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2B14C5">
        <w:rPr>
          <w:rFonts w:ascii="Arial" w:hAnsi="Arial" w:cs="Arial"/>
          <w:sz w:val="24"/>
          <w:szCs w:val="24"/>
        </w:rPr>
        <w:t>- оформление и выдача разрешения на ввод объекта в эксплуатацию.</w:t>
      </w:r>
    </w:p>
    <w:p w:rsidR="002B14C5" w:rsidRPr="002B14C5" w:rsidRDefault="002B14C5" w:rsidP="002B14C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2B14C5" w:rsidRPr="002B14C5" w:rsidRDefault="002B14C5" w:rsidP="002B14C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2B14C5">
        <w:rPr>
          <w:rFonts w:ascii="Arial" w:hAnsi="Arial" w:cs="Arial"/>
          <w:sz w:val="24"/>
          <w:szCs w:val="24"/>
        </w:rPr>
        <w:t xml:space="preserve">3.2. Блок-схема последовательности действий предоставления муниципальной услуги представлена в Приложении </w:t>
      </w:r>
      <w:hyperlink w:anchor="Par382" w:history="1">
        <w:r w:rsidRPr="002B14C5">
          <w:rPr>
            <w:rFonts w:ascii="Arial" w:hAnsi="Arial" w:cs="Arial"/>
            <w:sz w:val="24"/>
            <w:szCs w:val="24"/>
          </w:rPr>
          <w:t>3</w:t>
        </w:r>
      </w:hyperlink>
      <w:r w:rsidRPr="002B14C5">
        <w:rPr>
          <w:rFonts w:ascii="Arial" w:hAnsi="Arial" w:cs="Arial"/>
          <w:sz w:val="24"/>
          <w:szCs w:val="24"/>
        </w:rPr>
        <w:t xml:space="preserve"> к настоящему Регламенту.</w:t>
      </w:r>
    </w:p>
    <w:p w:rsidR="002B14C5" w:rsidRPr="002B14C5" w:rsidRDefault="002B14C5" w:rsidP="002B14C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  <w:highlight w:val="yellow"/>
        </w:rPr>
      </w:pPr>
    </w:p>
    <w:p w:rsidR="002B14C5" w:rsidRPr="002B14C5" w:rsidRDefault="002B14C5" w:rsidP="002B14C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Arial" w:hAnsi="Arial" w:cs="Arial"/>
          <w:sz w:val="24"/>
          <w:szCs w:val="24"/>
        </w:rPr>
      </w:pPr>
      <w:bookmarkStart w:id="30" w:name="Par209"/>
      <w:bookmarkEnd w:id="30"/>
      <w:r w:rsidRPr="002B14C5">
        <w:rPr>
          <w:rFonts w:ascii="Arial" w:hAnsi="Arial" w:cs="Arial"/>
          <w:sz w:val="24"/>
          <w:szCs w:val="24"/>
        </w:rPr>
        <w:t>3.2. Основание для начала оказания муниципальной услуги</w:t>
      </w:r>
    </w:p>
    <w:p w:rsidR="002B14C5" w:rsidRPr="002B14C5" w:rsidRDefault="002B14C5" w:rsidP="002B14C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2B14C5" w:rsidRPr="002B14C5" w:rsidRDefault="002B14C5" w:rsidP="002B14C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2B14C5">
        <w:rPr>
          <w:rFonts w:ascii="Arial" w:hAnsi="Arial" w:cs="Arial"/>
          <w:sz w:val="24"/>
          <w:szCs w:val="24"/>
        </w:rPr>
        <w:t xml:space="preserve">Основанием для начала оказания Муниципальной услуги является получение ОКС Администрации заявления и документов, указанных в </w:t>
      </w:r>
      <w:hyperlink w:anchor="Par122" w:history="1">
        <w:r w:rsidRPr="002B14C5">
          <w:rPr>
            <w:rFonts w:ascii="Arial" w:hAnsi="Arial" w:cs="Arial"/>
            <w:sz w:val="24"/>
            <w:szCs w:val="24"/>
          </w:rPr>
          <w:t>п. 2.6.1</w:t>
        </w:r>
      </w:hyperlink>
      <w:r w:rsidRPr="002B14C5">
        <w:rPr>
          <w:rFonts w:ascii="Arial" w:hAnsi="Arial" w:cs="Arial"/>
          <w:sz w:val="24"/>
          <w:szCs w:val="24"/>
        </w:rPr>
        <w:t xml:space="preserve"> настоящего Административного регламента.</w:t>
      </w:r>
    </w:p>
    <w:p w:rsidR="002B14C5" w:rsidRPr="002B14C5" w:rsidRDefault="002B14C5" w:rsidP="002B14C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  <w:highlight w:val="yellow"/>
        </w:rPr>
      </w:pPr>
    </w:p>
    <w:p w:rsidR="002B14C5" w:rsidRPr="002B14C5" w:rsidRDefault="002B14C5" w:rsidP="002B14C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Arial" w:hAnsi="Arial" w:cs="Arial"/>
          <w:sz w:val="24"/>
          <w:szCs w:val="24"/>
        </w:rPr>
      </w:pPr>
      <w:bookmarkStart w:id="31" w:name="Par213"/>
      <w:bookmarkEnd w:id="31"/>
      <w:r w:rsidRPr="002B14C5">
        <w:rPr>
          <w:rFonts w:ascii="Arial" w:hAnsi="Arial" w:cs="Arial"/>
          <w:sz w:val="24"/>
          <w:szCs w:val="24"/>
        </w:rPr>
        <w:t>3.3. Способы подачи документов заявителями либо их законными представителями</w:t>
      </w:r>
    </w:p>
    <w:p w:rsidR="002B14C5" w:rsidRPr="002B14C5" w:rsidRDefault="002B14C5" w:rsidP="002B14C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  <w:highlight w:val="yellow"/>
        </w:rPr>
      </w:pPr>
    </w:p>
    <w:p w:rsidR="002B14C5" w:rsidRPr="002B14C5" w:rsidRDefault="002B14C5" w:rsidP="002B14C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2B14C5">
        <w:rPr>
          <w:rFonts w:ascii="Arial" w:hAnsi="Arial" w:cs="Arial"/>
          <w:sz w:val="24"/>
          <w:szCs w:val="24"/>
        </w:rPr>
        <w:t>3.3.1. Непосредственное обращение (лично или представителя) в МУ «Ковернинский МФЦ» либо в ОКС;</w:t>
      </w:r>
    </w:p>
    <w:p w:rsidR="002B14C5" w:rsidRPr="002B14C5" w:rsidRDefault="002B14C5" w:rsidP="002B14C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2B14C5">
        <w:rPr>
          <w:rFonts w:ascii="Arial" w:hAnsi="Arial" w:cs="Arial"/>
          <w:sz w:val="24"/>
          <w:szCs w:val="24"/>
        </w:rPr>
        <w:t xml:space="preserve">3.3.2. Направление документов с использованием информационно-телекоммуникационных систем (через Единый Интернет-портал государственных и муниципальных услуг (функций) Нижегородской области) в МУ «Ковернинский МФЦ» </w:t>
      </w:r>
      <w:r w:rsidRPr="002B14C5">
        <w:rPr>
          <w:rFonts w:ascii="Arial" w:hAnsi="Arial" w:cs="Arial"/>
          <w:sz w:val="24"/>
          <w:szCs w:val="24"/>
        </w:rPr>
        <w:lastRenderedPageBreak/>
        <w:t>либо ОКС;</w:t>
      </w:r>
    </w:p>
    <w:p w:rsidR="002B14C5" w:rsidRPr="002B14C5" w:rsidRDefault="002B14C5" w:rsidP="002B14C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2B14C5">
        <w:rPr>
          <w:rFonts w:ascii="Arial" w:hAnsi="Arial" w:cs="Arial"/>
          <w:sz w:val="24"/>
          <w:szCs w:val="24"/>
        </w:rPr>
        <w:t>3.3.3. Направление документов по почте в МУ «Ковернинский МФЦ» либо  ОКС.</w:t>
      </w:r>
    </w:p>
    <w:p w:rsidR="002B14C5" w:rsidRPr="002B14C5" w:rsidRDefault="002B14C5" w:rsidP="002B14C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  <w:highlight w:val="yellow"/>
        </w:rPr>
      </w:pPr>
    </w:p>
    <w:p w:rsidR="002B14C5" w:rsidRPr="002B14C5" w:rsidRDefault="002B14C5" w:rsidP="002B14C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Arial" w:hAnsi="Arial" w:cs="Arial"/>
          <w:sz w:val="24"/>
          <w:szCs w:val="24"/>
        </w:rPr>
      </w:pPr>
      <w:bookmarkStart w:id="32" w:name="Par219"/>
      <w:bookmarkEnd w:id="32"/>
      <w:r w:rsidRPr="002B14C5">
        <w:rPr>
          <w:rFonts w:ascii="Arial" w:hAnsi="Arial" w:cs="Arial"/>
          <w:sz w:val="24"/>
          <w:szCs w:val="24"/>
        </w:rPr>
        <w:t>3.4. Последовательность и сроки выполнения административных процедур (действий) при подготовке и выдаче разрешений на ввод в эксплуатацию</w:t>
      </w:r>
    </w:p>
    <w:p w:rsidR="002B14C5" w:rsidRPr="002B14C5" w:rsidRDefault="002B14C5" w:rsidP="002B14C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  <w:highlight w:val="yellow"/>
        </w:rPr>
      </w:pPr>
    </w:p>
    <w:p w:rsidR="002B14C5" w:rsidRPr="002B14C5" w:rsidRDefault="002B14C5" w:rsidP="002B14C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2B14C5">
        <w:rPr>
          <w:rFonts w:ascii="Arial" w:hAnsi="Arial" w:cs="Arial"/>
          <w:sz w:val="24"/>
          <w:szCs w:val="24"/>
        </w:rPr>
        <w:t xml:space="preserve">3.4.1. </w:t>
      </w:r>
      <w:proofErr w:type="gramStart"/>
      <w:r w:rsidRPr="002B14C5">
        <w:rPr>
          <w:rFonts w:ascii="Arial" w:hAnsi="Arial" w:cs="Arial"/>
          <w:sz w:val="24"/>
          <w:szCs w:val="24"/>
        </w:rPr>
        <w:t>При обращении посредством использования информационно-телекоммуникационных систем - Единый Интернет-портал государственных и муниципальных услуг (функций) Нижегородской области за оказанием Муниципальной услуги по части подготовки и выдачи разрешения на ввод в эксплуатацию, заявитель с использованием системы создания и обработки электронных форм заявлений на оказание (исполнение) государственных (муниципальных) услуг (функций) заполняет электронную форму заявления, сканирует необходимые для предоставления Муниципальной услуги документы, прикрепляет их в</w:t>
      </w:r>
      <w:proofErr w:type="gramEnd"/>
      <w:r w:rsidRPr="002B14C5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2B14C5">
        <w:rPr>
          <w:rFonts w:ascii="Arial" w:hAnsi="Arial" w:cs="Arial"/>
          <w:sz w:val="24"/>
          <w:szCs w:val="24"/>
        </w:rPr>
        <w:t>качестве</w:t>
      </w:r>
      <w:proofErr w:type="gramEnd"/>
      <w:r w:rsidRPr="002B14C5">
        <w:rPr>
          <w:rFonts w:ascii="Arial" w:hAnsi="Arial" w:cs="Arial"/>
          <w:sz w:val="24"/>
          <w:szCs w:val="24"/>
        </w:rPr>
        <w:t xml:space="preserve"> вложения и направляет  в МУ «Ковернинский МФЦ» для предоставления Муниципальной услуги.</w:t>
      </w:r>
    </w:p>
    <w:p w:rsidR="002B14C5" w:rsidRPr="002B14C5" w:rsidRDefault="002B14C5" w:rsidP="002B14C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2B14C5">
        <w:rPr>
          <w:rFonts w:ascii="Arial" w:hAnsi="Arial" w:cs="Arial"/>
          <w:sz w:val="24"/>
          <w:szCs w:val="24"/>
        </w:rPr>
        <w:t xml:space="preserve">3.4.2. </w:t>
      </w:r>
      <w:proofErr w:type="gramStart"/>
      <w:r w:rsidRPr="002B14C5">
        <w:rPr>
          <w:rFonts w:ascii="Arial" w:hAnsi="Arial" w:cs="Arial"/>
          <w:sz w:val="24"/>
          <w:szCs w:val="24"/>
        </w:rPr>
        <w:t>При получении документов посредством использования информационно-телекоммуникационных систем (Единого Интернет-портала государственных и муниципальных услуг (функций) Нижегородской области) должностное лицо МУ «Ковернинский МФЦ», являющееся ответственным за прием документов, переводит их на бумажный носитель и регистрирует в журнале регистрации заявлений на выдачу разрешений на ввод в эксплуатацию (срок выполнения действия не более 15 минут).</w:t>
      </w:r>
      <w:proofErr w:type="gramEnd"/>
    </w:p>
    <w:p w:rsidR="002B14C5" w:rsidRPr="002B14C5" w:rsidRDefault="002B14C5" w:rsidP="002B14C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2B14C5">
        <w:rPr>
          <w:rFonts w:ascii="Arial" w:hAnsi="Arial" w:cs="Arial"/>
          <w:sz w:val="24"/>
          <w:szCs w:val="24"/>
        </w:rPr>
        <w:t>3.4.3. При получении документов при личном обращении в МУ «Ковернинский МФЦ» сотрудник проверяет комплектность документов, прилагаемых к заявлению о выдаче разрешения на ввод в эксплуатацию (срок выполнения действия не более 15 минут).</w:t>
      </w:r>
    </w:p>
    <w:p w:rsidR="002B14C5" w:rsidRPr="002B14C5" w:rsidRDefault="002B14C5" w:rsidP="002B14C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2B14C5">
        <w:rPr>
          <w:rFonts w:ascii="Arial" w:hAnsi="Arial" w:cs="Arial"/>
          <w:sz w:val="24"/>
          <w:szCs w:val="24"/>
        </w:rPr>
        <w:t>Приняв заявление, сотрудник МУ «Ковернинский МФЦ» выдает заявителю расписку с указанием регламентных сроков исполнения Муниципальной услуги и контактных сведений для получения информации о ходе исполнения Муниципальной услуги.</w:t>
      </w:r>
    </w:p>
    <w:p w:rsidR="002B14C5" w:rsidRPr="002B14C5" w:rsidRDefault="002B14C5" w:rsidP="002B14C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2B14C5">
        <w:rPr>
          <w:rFonts w:ascii="Arial" w:hAnsi="Arial" w:cs="Arial"/>
          <w:sz w:val="24"/>
          <w:szCs w:val="24"/>
        </w:rPr>
        <w:t>Передача заявления и прилагаемых к нему документов из МУ «Ковернинский МФЦ» в ОКС осуществляется не позднее рабочего дня, следующего за днем подачи заявления, на основании контрольного листа прохождения документов (далее - контрольный лист).</w:t>
      </w:r>
    </w:p>
    <w:p w:rsidR="002B14C5" w:rsidRPr="002B14C5" w:rsidRDefault="002B14C5" w:rsidP="002B14C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2B14C5">
        <w:rPr>
          <w:rFonts w:ascii="Arial" w:hAnsi="Arial" w:cs="Arial"/>
          <w:sz w:val="24"/>
          <w:szCs w:val="24"/>
        </w:rPr>
        <w:t>При передаче заявления и прилагаемых к нему документов из МУ «Ковернинский МФЦ» в ОКС в контрольном листе содержится отметка о дате принятия заявления в МУ «Ковернинский МФЦ», ФИО и подпись принявшего заявление специалиста, номер исходящей документации.</w:t>
      </w:r>
    </w:p>
    <w:p w:rsidR="002B14C5" w:rsidRPr="002B14C5" w:rsidRDefault="002B14C5" w:rsidP="002B14C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2B14C5">
        <w:rPr>
          <w:rFonts w:ascii="Arial" w:hAnsi="Arial" w:cs="Arial"/>
          <w:sz w:val="24"/>
          <w:szCs w:val="24"/>
        </w:rPr>
        <w:t>При передаче заявления и прилагаемых к нему документов специалист ОКС проверяет их на соответствие с данными, указанными в заявлении, затем в контрольном листе ставит дату, ФИО и подпись.</w:t>
      </w:r>
    </w:p>
    <w:p w:rsidR="002B14C5" w:rsidRPr="002B14C5" w:rsidRDefault="002B14C5" w:rsidP="002B14C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2B14C5">
        <w:rPr>
          <w:rFonts w:ascii="Arial" w:hAnsi="Arial" w:cs="Arial"/>
          <w:sz w:val="24"/>
          <w:szCs w:val="24"/>
        </w:rPr>
        <w:t>3.4.4. Должностное лицо Администрации, ответственное за прием документов, регистрирует их в журнале регистрации входящей документации (срок выполнения действия не более 15 минут).</w:t>
      </w:r>
    </w:p>
    <w:p w:rsidR="002B14C5" w:rsidRPr="002B14C5" w:rsidRDefault="002B14C5" w:rsidP="002B14C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2B14C5">
        <w:rPr>
          <w:rFonts w:ascii="Arial" w:hAnsi="Arial" w:cs="Arial"/>
          <w:sz w:val="24"/>
          <w:szCs w:val="24"/>
        </w:rPr>
        <w:t xml:space="preserve">3.4.5. При получении документов посредством использования информационно-телекоммуникационных систем (Единого </w:t>
      </w:r>
      <w:proofErr w:type="gramStart"/>
      <w:r w:rsidRPr="002B14C5">
        <w:rPr>
          <w:rFonts w:ascii="Arial" w:hAnsi="Arial" w:cs="Arial"/>
          <w:sz w:val="24"/>
          <w:szCs w:val="24"/>
        </w:rPr>
        <w:t>Интернет-портала</w:t>
      </w:r>
      <w:proofErr w:type="gramEnd"/>
      <w:r w:rsidRPr="002B14C5">
        <w:rPr>
          <w:rFonts w:ascii="Arial" w:hAnsi="Arial" w:cs="Arial"/>
          <w:sz w:val="24"/>
          <w:szCs w:val="24"/>
        </w:rPr>
        <w:t xml:space="preserve"> государственных и муниципальных услуг (функций) Нижегородской области) либо по почте, должностное лицо ОКС, являющееся ответственным за прием документов, посредством телефонной, факсимильной либо почтовой связи направляет заявление в канцелярию Администрации для регистрации (срок выполнения действия не более 15 минут).</w:t>
      </w:r>
    </w:p>
    <w:p w:rsidR="002B14C5" w:rsidRPr="002B14C5" w:rsidRDefault="002B14C5" w:rsidP="002B14C5">
      <w:pPr>
        <w:widowControl w:val="0"/>
        <w:autoSpaceDE w:val="0"/>
        <w:autoSpaceDN w:val="0"/>
        <w:adjustRightInd w:val="0"/>
        <w:spacing w:after="0" w:line="240" w:lineRule="auto"/>
        <w:ind w:right="-285"/>
        <w:jc w:val="both"/>
        <w:rPr>
          <w:rFonts w:ascii="Arial" w:hAnsi="Arial" w:cs="Arial"/>
          <w:sz w:val="24"/>
          <w:szCs w:val="24"/>
        </w:rPr>
      </w:pPr>
      <w:r w:rsidRPr="002B14C5">
        <w:rPr>
          <w:rFonts w:ascii="Arial" w:hAnsi="Arial" w:cs="Arial"/>
          <w:sz w:val="24"/>
          <w:szCs w:val="24"/>
        </w:rPr>
        <w:t xml:space="preserve">        3.4.6. В случае выявления несоответствия представленного комплекта документов описи, в том числе направленных посредством информационно-телекоммуникационных систем либо почтой, должностное лицо ОКС или сотрудник МУ </w:t>
      </w:r>
      <w:r w:rsidRPr="002B14C5">
        <w:rPr>
          <w:rFonts w:ascii="Arial" w:hAnsi="Arial" w:cs="Arial"/>
          <w:sz w:val="24"/>
          <w:szCs w:val="24"/>
        </w:rPr>
        <w:lastRenderedPageBreak/>
        <w:t>«Ковернинский МФЦ», ответственный за прием документов, возвращает весь комплект документов без регистрации с указанием причины возврата.</w:t>
      </w:r>
    </w:p>
    <w:p w:rsidR="002B14C5" w:rsidRPr="002B14C5" w:rsidRDefault="002B14C5" w:rsidP="002B14C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2B14C5">
        <w:rPr>
          <w:rFonts w:ascii="Arial" w:hAnsi="Arial" w:cs="Arial"/>
          <w:sz w:val="24"/>
          <w:szCs w:val="24"/>
        </w:rPr>
        <w:t>3.4.7. В течение 1 рабочего дня с момента получения ОКС заявления о выдаче разрешения на ввод в эксплуатацию назначается должностное лицо, ответственное за рассмотрение документов.</w:t>
      </w:r>
    </w:p>
    <w:p w:rsidR="002B14C5" w:rsidRPr="002B14C5" w:rsidRDefault="002B14C5" w:rsidP="002B14C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2B14C5">
        <w:rPr>
          <w:rFonts w:ascii="Arial" w:hAnsi="Arial" w:cs="Arial"/>
          <w:sz w:val="24"/>
          <w:szCs w:val="24"/>
        </w:rPr>
        <w:t xml:space="preserve">3.4.8. Должностное лицо ОКС, назначенное </w:t>
      </w:r>
      <w:proofErr w:type="gramStart"/>
      <w:r w:rsidRPr="002B14C5">
        <w:rPr>
          <w:rFonts w:ascii="Arial" w:hAnsi="Arial" w:cs="Arial"/>
          <w:sz w:val="24"/>
          <w:szCs w:val="24"/>
        </w:rPr>
        <w:t>ответственным</w:t>
      </w:r>
      <w:proofErr w:type="gramEnd"/>
      <w:r w:rsidRPr="002B14C5">
        <w:rPr>
          <w:rFonts w:ascii="Arial" w:hAnsi="Arial" w:cs="Arial"/>
          <w:sz w:val="24"/>
          <w:szCs w:val="24"/>
        </w:rPr>
        <w:t xml:space="preserve"> за рассмотрение документов о выдаче разрешения на ввод в эксплуатацию, в течение 2 рабочих дней с момента получения документов проверяет наличие (комплектность) и правильность оформления документов, удостоверяясь, что:</w:t>
      </w:r>
    </w:p>
    <w:p w:rsidR="002B14C5" w:rsidRPr="002B14C5" w:rsidRDefault="002B14C5" w:rsidP="002B14C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2B14C5">
        <w:rPr>
          <w:rFonts w:ascii="Arial" w:hAnsi="Arial" w:cs="Arial"/>
          <w:sz w:val="24"/>
          <w:szCs w:val="24"/>
        </w:rPr>
        <w:t>- документы представлены в полном объеме;</w:t>
      </w:r>
    </w:p>
    <w:p w:rsidR="002B14C5" w:rsidRPr="002B14C5" w:rsidRDefault="002B14C5" w:rsidP="002B14C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2B14C5">
        <w:rPr>
          <w:rFonts w:ascii="Arial" w:hAnsi="Arial" w:cs="Arial"/>
          <w:sz w:val="24"/>
          <w:szCs w:val="24"/>
        </w:rPr>
        <w:t>- документы в установленных законодательством случаях скреплены печатями, имеют надлежащие подписи сторон или определенных законодательством должностных лиц;</w:t>
      </w:r>
    </w:p>
    <w:p w:rsidR="002B14C5" w:rsidRPr="002B14C5" w:rsidRDefault="002B14C5" w:rsidP="002B14C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2B14C5">
        <w:rPr>
          <w:rFonts w:ascii="Arial" w:hAnsi="Arial" w:cs="Arial"/>
          <w:sz w:val="24"/>
          <w:szCs w:val="24"/>
        </w:rPr>
        <w:t>- тексты документов написаны разборчиво, наименования юридических лиц - без сокращения, с указанием их мест нахождения, фамилии, имена и отчества физических лиц, адреса их мест жительства написаны полностью, в документах нет подчисток, приписок, зачеркнутых слов и иных неоговоренных исправлений;</w:t>
      </w:r>
    </w:p>
    <w:p w:rsidR="002B14C5" w:rsidRPr="002B14C5" w:rsidRDefault="002B14C5" w:rsidP="002B14C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2B14C5">
        <w:rPr>
          <w:rFonts w:ascii="Arial" w:hAnsi="Arial" w:cs="Arial"/>
          <w:sz w:val="24"/>
          <w:szCs w:val="24"/>
        </w:rPr>
        <w:t>- документы не исполнены карандашом (в случае направления документов по почте либо при поступлении на личном приеме);</w:t>
      </w:r>
    </w:p>
    <w:p w:rsidR="002B14C5" w:rsidRPr="002B14C5" w:rsidRDefault="002B14C5" w:rsidP="002B14C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2B14C5">
        <w:rPr>
          <w:rFonts w:ascii="Arial" w:hAnsi="Arial" w:cs="Arial"/>
          <w:sz w:val="24"/>
          <w:szCs w:val="24"/>
        </w:rPr>
        <w:t>- документы не имеют серьезных повреждений, наличие которых не позволяет однозначно истолковать их содержание.</w:t>
      </w:r>
    </w:p>
    <w:p w:rsidR="002B14C5" w:rsidRPr="002B14C5" w:rsidRDefault="002B14C5" w:rsidP="002B14C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2B14C5">
        <w:rPr>
          <w:rFonts w:ascii="Arial" w:hAnsi="Arial" w:cs="Arial"/>
          <w:sz w:val="24"/>
          <w:szCs w:val="24"/>
        </w:rPr>
        <w:t>Документы, выполненные с нарушениями настоящего пункта, считаются непредставленными.</w:t>
      </w:r>
    </w:p>
    <w:p w:rsidR="002B14C5" w:rsidRPr="002B14C5" w:rsidRDefault="002B14C5" w:rsidP="002B14C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2B14C5">
        <w:rPr>
          <w:rFonts w:ascii="Arial" w:hAnsi="Arial" w:cs="Arial"/>
          <w:sz w:val="24"/>
          <w:szCs w:val="24"/>
        </w:rPr>
        <w:t>3.4.9. В случае</w:t>
      </w:r>
      <w:proofErr w:type="gramStart"/>
      <w:r w:rsidRPr="002B14C5">
        <w:rPr>
          <w:rFonts w:ascii="Arial" w:hAnsi="Arial" w:cs="Arial"/>
          <w:sz w:val="24"/>
          <w:szCs w:val="24"/>
        </w:rPr>
        <w:t>,</w:t>
      </w:r>
      <w:proofErr w:type="gramEnd"/>
      <w:r w:rsidRPr="002B14C5">
        <w:rPr>
          <w:rFonts w:ascii="Arial" w:hAnsi="Arial" w:cs="Arial"/>
          <w:sz w:val="24"/>
          <w:szCs w:val="24"/>
        </w:rPr>
        <w:t xml:space="preserve"> если в ОКС представлены документы по объекту капитального строительства, выдача разрешения на ввод в эксплуатацию которого не входит в его полномочия, должностное лицо ОКС, назначенное ответственным за рассмотрение документов о выдаче разрешения на ввод в эксплуатацию, в десятидневный срок с момента поступления заявления уведомляет в письменной форме заявителя о данном факте, документы подлежат возвращению заявителю.</w:t>
      </w:r>
    </w:p>
    <w:p w:rsidR="002B14C5" w:rsidRPr="002B14C5" w:rsidRDefault="002B14C5" w:rsidP="002B14C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2B14C5">
        <w:rPr>
          <w:rFonts w:ascii="Arial" w:hAnsi="Arial" w:cs="Arial"/>
          <w:sz w:val="24"/>
          <w:szCs w:val="24"/>
        </w:rPr>
        <w:t>3.4.10. Межведомственное и межуровневое взаимодействие.</w:t>
      </w:r>
    </w:p>
    <w:p w:rsidR="002B14C5" w:rsidRPr="002B14C5" w:rsidRDefault="002B14C5" w:rsidP="002B14C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2B14C5">
        <w:rPr>
          <w:rFonts w:ascii="Arial" w:hAnsi="Arial" w:cs="Arial"/>
          <w:sz w:val="24"/>
          <w:szCs w:val="24"/>
        </w:rPr>
        <w:t>3.4.10.1. Основанием для начала административной процедуры является поступление заявления в ОКС Администрации либо МУ «Ковернинский МФЦ».</w:t>
      </w:r>
    </w:p>
    <w:p w:rsidR="002B14C5" w:rsidRPr="002B14C5" w:rsidRDefault="002B14C5" w:rsidP="002B14C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2B14C5">
        <w:rPr>
          <w:rFonts w:ascii="Arial" w:hAnsi="Arial" w:cs="Arial"/>
          <w:sz w:val="24"/>
          <w:szCs w:val="24"/>
        </w:rPr>
        <w:t xml:space="preserve">3.4.10.2. Процедура проводится в случаях, указанных в </w:t>
      </w:r>
      <w:hyperlink w:anchor="Par134" w:history="1">
        <w:r w:rsidRPr="002B14C5">
          <w:rPr>
            <w:rFonts w:ascii="Arial" w:hAnsi="Arial" w:cs="Arial"/>
            <w:sz w:val="24"/>
            <w:szCs w:val="24"/>
          </w:rPr>
          <w:t>п. 2.6.2</w:t>
        </w:r>
      </w:hyperlink>
      <w:r w:rsidRPr="002B14C5">
        <w:rPr>
          <w:rFonts w:ascii="Arial" w:hAnsi="Arial" w:cs="Arial"/>
          <w:sz w:val="24"/>
          <w:szCs w:val="24"/>
        </w:rPr>
        <w:t xml:space="preserve"> настоящего Регламента.</w:t>
      </w:r>
    </w:p>
    <w:p w:rsidR="002B14C5" w:rsidRPr="002B14C5" w:rsidRDefault="002B14C5" w:rsidP="002B14C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2B14C5">
        <w:rPr>
          <w:rFonts w:ascii="Arial" w:hAnsi="Arial" w:cs="Arial"/>
          <w:sz w:val="24"/>
          <w:szCs w:val="24"/>
        </w:rPr>
        <w:t xml:space="preserve">3.4.10.3. </w:t>
      </w:r>
      <w:proofErr w:type="gramStart"/>
      <w:r w:rsidRPr="002B14C5">
        <w:rPr>
          <w:rFonts w:ascii="Arial" w:hAnsi="Arial" w:cs="Arial"/>
          <w:sz w:val="24"/>
          <w:szCs w:val="24"/>
        </w:rPr>
        <w:t xml:space="preserve">В день наступления основания для начала административной процедуры должностное лицо для получения документов (их копий или сведений, содержащихся в них), указанных в </w:t>
      </w:r>
      <w:hyperlink w:anchor="Par134" w:history="1">
        <w:r w:rsidRPr="002B14C5">
          <w:rPr>
            <w:rFonts w:ascii="Arial" w:hAnsi="Arial" w:cs="Arial"/>
            <w:sz w:val="24"/>
            <w:szCs w:val="24"/>
          </w:rPr>
          <w:t>п. 2.6.2</w:t>
        </w:r>
      </w:hyperlink>
      <w:r w:rsidRPr="002B14C5">
        <w:rPr>
          <w:rFonts w:ascii="Arial" w:hAnsi="Arial" w:cs="Arial"/>
          <w:sz w:val="24"/>
          <w:szCs w:val="24"/>
        </w:rPr>
        <w:t xml:space="preserve"> настоящего Регламента, направляет межведомственные запросы в органы государственной власти, отраслевые (функциональные) структурные подразделения Администрации либо подведомственные государственным органам или отраслевым (функциональным) структурным подразделениям Администрации организации, в распоряжении которых находятся данные документы.</w:t>
      </w:r>
      <w:proofErr w:type="gramEnd"/>
    </w:p>
    <w:p w:rsidR="002B14C5" w:rsidRPr="002B14C5" w:rsidRDefault="002B14C5" w:rsidP="002B14C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2B14C5">
        <w:rPr>
          <w:rFonts w:ascii="Arial" w:hAnsi="Arial" w:cs="Arial"/>
          <w:sz w:val="24"/>
          <w:szCs w:val="24"/>
        </w:rPr>
        <w:t xml:space="preserve">3.4.10.4. </w:t>
      </w:r>
      <w:proofErr w:type="gramStart"/>
      <w:r w:rsidRPr="002B14C5">
        <w:rPr>
          <w:rFonts w:ascii="Arial" w:hAnsi="Arial" w:cs="Arial"/>
          <w:sz w:val="24"/>
          <w:szCs w:val="24"/>
        </w:rPr>
        <w:t xml:space="preserve">Органы государственной власти, отраслевые (функциональные) структурные подразделения Администрации либо подведомственные государственным органам или отраслевым (функциональным) структурным подразделениям Администрации организации, в распоряжении которых находятся документы, указанные в </w:t>
      </w:r>
      <w:hyperlink w:anchor="Par134" w:history="1">
        <w:r w:rsidRPr="002B14C5">
          <w:rPr>
            <w:rFonts w:ascii="Arial" w:hAnsi="Arial" w:cs="Arial"/>
            <w:sz w:val="24"/>
            <w:szCs w:val="24"/>
          </w:rPr>
          <w:t>п. 2.6.2</w:t>
        </w:r>
      </w:hyperlink>
      <w:r w:rsidRPr="002B14C5">
        <w:rPr>
          <w:rFonts w:ascii="Arial" w:hAnsi="Arial" w:cs="Arial"/>
          <w:sz w:val="24"/>
          <w:szCs w:val="24"/>
        </w:rPr>
        <w:t xml:space="preserve"> настоящего Регламента, в установленный срок (не более пяти рабочих дней со дня поступления запроса) представляют данные документы (их копии или сведения, содержащиеся в них).</w:t>
      </w:r>
      <w:proofErr w:type="gramEnd"/>
    </w:p>
    <w:p w:rsidR="002B14C5" w:rsidRPr="002B14C5" w:rsidRDefault="002B14C5" w:rsidP="002B14C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2B14C5">
        <w:rPr>
          <w:rFonts w:ascii="Arial" w:hAnsi="Arial" w:cs="Arial"/>
          <w:sz w:val="24"/>
          <w:szCs w:val="24"/>
        </w:rPr>
        <w:t>3.4.10.5. Сроки, способы направления межведомственного запроса и ответа на запрос, перечень сведений, направляемых в составе запроса и передаваемых в составе ответа на запрос, установлены согласованной Администрацией с поставщиками данных технологической картой межведомственного взаимодействия по муниципальной услуге.</w:t>
      </w:r>
    </w:p>
    <w:p w:rsidR="002B14C5" w:rsidRPr="002B14C5" w:rsidRDefault="002B14C5" w:rsidP="002B14C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2B14C5">
        <w:rPr>
          <w:rFonts w:ascii="Arial" w:hAnsi="Arial" w:cs="Arial"/>
          <w:sz w:val="24"/>
          <w:szCs w:val="24"/>
        </w:rPr>
        <w:t xml:space="preserve">3.4.10.6. Срок выполнения административной процедуры составляет пять </w:t>
      </w:r>
      <w:r w:rsidRPr="002B14C5">
        <w:rPr>
          <w:rFonts w:ascii="Arial" w:hAnsi="Arial" w:cs="Arial"/>
          <w:sz w:val="24"/>
          <w:szCs w:val="24"/>
        </w:rPr>
        <w:lastRenderedPageBreak/>
        <w:t>рабочих дней.</w:t>
      </w:r>
    </w:p>
    <w:p w:rsidR="002B14C5" w:rsidRPr="002B14C5" w:rsidRDefault="002B14C5" w:rsidP="002B14C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2B14C5">
        <w:rPr>
          <w:rFonts w:ascii="Arial" w:hAnsi="Arial" w:cs="Arial"/>
          <w:sz w:val="24"/>
          <w:szCs w:val="24"/>
        </w:rPr>
        <w:t>3.4.10.7. Результат процедуры - поступление в ОКС запрашиваемых документов (их копий или сведений, содержащихся в них).</w:t>
      </w:r>
    </w:p>
    <w:p w:rsidR="002B14C5" w:rsidRPr="002B14C5" w:rsidRDefault="002B14C5" w:rsidP="002B14C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2B14C5">
        <w:rPr>
          <w:rFonts w:ascii="Arial" w:hAnsi="Arial" w:cs="Arial"/>
          <w:sz w:val="24"/>
          <w:szCs w:val="24"/>
        </w:rPr>
        <w:t>3.4.11. Осмотр объекта.</w:t>
      </w:r>
    </w:p>
    <w:p w:rsidR="002B14C5" w:rsidRPr="002B14C5" w:rsidRDefault="002B14C5" w:rsidP="002B14C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2B14C5">
        <w:rPr>
          <w:rFonts w:ascii="Arial" w:hAnsi="Arial" w:cs="Arial"/>
          <w:sz w:val="24"/>
          <w:szCs w:val="24"/>
        </w:rPr>
        <w:t>3.4.11.1. Основанием для начала административной процедуры является поступление заявления о выдаче разрешения на ввод в эксплуатацию в ОКС.</w:t>
      </w:r>
    </w:p>
    <w:p w:rsidR="002B14C5" w:rsidRPr="002B14C5" w:rsidRDefault="002B14C5" w:rsidP="002B14C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2B14C5">
        <w:rPr>
          <w:rFonts w:ascii="Arial" w:hAnsi="Arial" w:cs="Arial"/>
          <w:sz w:val="24"/>
          <w:szCs w:val="24"/>
        </w:rPr>
        <w:t>3.4.11.2. В течение 3 рабочих дней с момента наступления основания для начала административной процедуры назначается дата и время проведения осмотра.</w:t>
      </w:r>
    </w:p>
    <w:p w:rsidR="002B14C5" w:rsidRPr="002B14C5" w:rsidRDefault="002B14C5" w:rsidP="002B14C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2B14C5">
        <w:rPr>
          <w:rFonts w:ascii="Arial" w:hAnsi="Arial" w:cs="Arial"/>
          <w:sz w:val="24"/>
          <w:szCs w:val="24"/>
        </w:rPr>
        <w:t xml:space="preserve">3.4.11.3. Застройщик или представитель застройщика информируется о дате и времени проведения осмотра по телефону не </w:t>
      </w:r>
      <w:proofErr w:type="gramStart"/>
      <w:r w:rsidRPr="002B14C5">
        <w:rPr>
          <w:rFonts w:ascii="Arial" w:hAnsi="Arial" w:cs="Arial"/>
          <w:sz w:val="24"/>
          <w:szCs w:val="24"/>
        </w:rPr>
        <w:t>позднее</w:t>
      </w:r>
      <w:proofErr w:type="gramEnd"/>
      <w:r w:rsidRPr="002B14C5">
        <w:rPr>
          <w:rFonts w:ascii="Arial" w:hAnsi="Arial" w:cs="Arial"/>
          <w:sz w:val="24"/>
          <w:szCs w:val="24"/>
        </w:rPr>
        <w:t xml:space="preserve"> чем за 1 рабочий день до проведения осмотра.</w:t>
      </w:r>
    </w:p>
    <w:p w:rsidR="002B14C5" w:rsidRPr="002B14C5" w:rsidRDefault="002B14C5" w:rsidP="002B14C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2B14C5">
        <w:rPr>
          <w:rFonts w:ascii="Arial" w:hAnsi="Arial" w:cs="Arial"/>
          <w:sz w:val="24"/>
          <w:szCs w:val="24"/>
        </w:rPr>
        <w:t xml:space="preserve">3.4.11.4. Осмотр объекта проводится должностным лицом, ответственным за предоставление муниципальной услуги. </w:t>
      </w:r>
    </w:p>
    <w:p w:rsidR="002B14C5" w:rsidRPr="002B14C5" w:rsidRDefault="002B14C5" w:rsidP="002B14C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2B14C5">
        <w:rPr>
          <w:rFonts w:ascii="Arial" w:hAnsi="Arial" w:cs="Arial"/>
          <w:sz w:val="24"/>
          <w:szCs w:val="24"/>
        </w:rPr>
        <w:t>В случае если при строительстве, реконструкции объекта капитального строительства осуществляется государственный строительный надзор, осмотр такого объекта Администрацией не проводится.</w:t>
      </w:r>
    </w:p>
    <w:p w:rsidR="002B14C5" w:rsidRPr="002B14C5" w:rsidRDefault="002B14C5" w:rsidP="002B14C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2B14C5">
        <w:rPr>
          <w:rFonts w:ascii="Arial" w:hAnsi="Arial" w:cs="Arial"/>
          <w:sz w:val="24"/>
          <w:szCs w:val="24"/>
        </w:rPr>
        <w:t xml:space="preserve">3.4.11.5. </w:t>
      </w:r>
      <w:proofErr w:type="gramStart"/>
      <w:r w:rsidRPr="002B14C5">
        <w:rPr>
          <w:rFonts w:ascii="Arial" w:hAnsi="Arial" w:cs="Arial"/>
          <w:sz w:val="24"/>
          <w:szCs w:val="24"/>
        </w:rPr>
        <w:t>В ходе осмотра построенного, реконструированного объекта капитального строительства осуществляется проверка соответствия такого объекта требованиям, установленным в разрешении на строительство, градостроительном плане земельного участка или в случае строительства, реконструкции линейного объекта проекте планировки территории и проекте межевания территории, а также требованиям проектной документации, в том числе требованиям энергетической эффективности и требованиям оснащенности объекта капитального строительства приборами учета используемых энергетических ресурсов (требования</w:t>
      </w:r>
      <w:proofErr w:type="gramEnd"/>
      <w:r w:rsidRPr="002B14C5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2B14C5">
        <w:rPr>
          <w:rFonts w:ascii="Arial" w:hAnsi="Arial" w:cs="Arial"/>
          <w:sz w:val="24"/>
          <w:szCs w:val="24"/>
        </w:rPr>
        <w:t xml:space="preserve">не распространяются на проектную документацию объектов капитального строительства, утвержденную застройщиком (заказчиком) или направленную им на государственную экспертизу до дня вступления в силу Федерального </w:t>
      </w:r>
      <w:hyperlink r:id="rId32" w:history="1">
        <w:r w:rsidRPr="002B14C5">
          <w:rPr>
            <w:rFonts w:ascii="Arial" w:hAnsi="Arial" w:cs="Arial"/>
            <w:sz w:val="24"/>
            <w:szCs w:val="24"/>
          </w:rPr>
          <w:t>закона</w:t>
        </w:r>
      </w:hyperlink>
      <w:r w:rsidRPr="002B14C5">
        <w:rPr>
          <w:rFonts w:ascii="Arial" w:hAnsi="Arial" w:cs="Arial"/>
          <w:sz w:val="24"/>
          <w:szCs w:val="24"/>
        </w:rPr>
        <w:t xml:space="preserve"> от 23.11.2009 N 261-ФЗ "Об энергосбережении и о повышении энергетической эффективности и о внесении изменений в отдельные законодательные акты Российской Федерации", и на отношения, связанные со строительством, с реконструкцией объектов капитального строительства в соответствии с указанной</w:t>
      </w:r>
      <w:proofErr w:type="gramEnd"/>
      <w:r w:rsidRPr="002B14C5">
        <w:rPr>
          <w:rFonts w:ascii="Arial" w:hAnsi="Arial" w:cs="Arial"/>
          <w:sz w:val="24"/>
          <w:szCs w:val="24"/>
        </w:rPr>
        <w:t xml:space="preserve"> проектной документацией), за исключением случаев осуществления строительства, реконструкции объекта индивидуального жилищного строительства. </w:t>
      </w:r>
    </w:p>
    <w:p w:rsidR="002B14C5" w:rsidRPr="002B14C5" w:rsidRDefault="002B14C5" w:rsidP="002B14C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2B14C5">
        <w:rPr>
          <w:rFonts w:ascii="Arial" w:hAnsi="Arial" w:cs="Arial"/>
          <w:sz w:val="24"/>
          <w:szCs w:val="24"/>
        </w:rPr>
        <w:t>3.4.11.6. Срок выполнения административной процедуры составляет не более девяти рабочих дней.</w:t>
      </w:r>
    </w:p>
    <w:p w:rsidR="002B14C5" w:rsidRPr="002B14C5" w:rsidRDefault="002B14C5" w:rsidP="002B14C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2B14C5">
        <w:rPr>
          <w:rFonts w:ascii="Arial" w:hAnsi="Arial" w:cs="Arial"/>
          <w:sz w:val="24"/>
          <w:szCs w:val="24"/>
        </w:rPr>
        <w:t>3.4.12. В случае отсутствия оснований для отказа в подготовке и выдаче разрешения на ввод в эксплуатацию, должностное лицо ОКС, ответственное за рассмотрение документов о выдаче разрешения на ввод в эксплуатацию, оформляет разрешение на ввод в эксплуатацию в количестве 4 экземпляров.</w:t>
      </w:r>
    </w:p>
    <w:p w:rsidR="002B14C5" w:rsidRPr="002B14C5" w:rsidRDefault="002B14C5" w:rsidP="002B14C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2B14C5">
        <w:rPr>
          <w:rFonts w:ascii="Arial" w:hAnsi="Arial" w:cs="Arial"/>
          <w:sz w:val="24"/>
          <w:szCs w:val="24"/>
        </w:rPr>
        <w:t>3.4.13. Подготовленный должностным лицом ОКС, ответственным за рассмотрение документов о выдаче разрешения на ввод в эксплуатацию, проект разрешения на ввод в эксплуатацию согласовывается с заведующим ОКС.</w:t>
      </w:r>
    </w:p>
    <w:p w:rsidR="002B14C5" w:rsidRPr="002B14C5" w:rsidRDefault="002B14C5" w:rsidP="002B14C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2B14C5">
        <w:rPr>
          <w:rFonts w:ascii="Arial" w:hAnsi="Arial" w:cs="Arial"/>
          <w:sz w:val="24"/>
          <w:szCs w:val="24"/>
        </w:rPr>
        <w:t>3.4.14. Согласованный проект разрешения на ввод в эксплуатацию подписывается главой Администрации.</w:t>
      </w:r>
    </w:p>
    <w:p w:rsidR="002B14C5" w:rsidRPr="002B14C5" w:rsidRDefault="002B14C5" w:rsidP="002B14C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2B14C5">
        <w:rPr>
          <w:rFonts w:ascii="Arial" w:hAnsi="Arial" w:cs="Arial"/>
          <w:sz w:val="24"/>
          <w:szCs w:val="24"/>
        </w:rPr>
        <w:t xml:space="preserve">3.4.15. </w:t>
      </w:r>
      <w:proofErr w:type="gramStart"/>
      <w:r w:rsidRPr="002B14C5">
        <w:rPr>
          <w:rFonts w:ascii="Arial" w:hAnsi="Arial" w:cs="Arial"/>
          <w:sz w:val="24"/>
          <w:szCs w:val="24"/>
        </w:rPr>
        <w:t xml:space="preserve">В случае выявления оснований для отказа в выдаче разрешения на ввод в эксплуатацию, указанных в </w:t>
      </w:r>
      <w:hyperlink w:anchor="Par152" w:history="1">
        <w:r w:rsidRPr="002B14C5">
          <w:rPr>
            <w:rFonts w:ascii="Arial" w:hAnsi="Arial" w:cs="Arial"/>
            <w:sz w:val="24"/>
            <w:szCs w:val="24"/>
          </w:rPr>
          <w:t>пункте 2.9</w:t>
        </w:r>
      </w:hyperlink>
      <w:r w:rsidRPr="002B14C5">
        <w:rPr>
          <w:rFonts w:ascii="Arial" w:hAnsi="Arial" w:cs="Arial"/>
          <w:sz w:val="24"/>
          <w:szCs w:val="24"/>
        </w:rPr>
        <w:t xml:space="preserve"> настоящего Административного регламента, должностное лицо ОКС, ответственное за рассмотрение документов о выдаче разрешения на ввод в эксплуатацию, в течение семи дней с момента поступления заявления о выдаче разрешения на ввод в эксплуатацию готовит проект письма об отказе в выдаче разрешения на ввод в</w:t>
      </w:r>
      <w:proofErr w:type="gramEnd"/>
      <w:r w:rsidRPr="002B14C5">
        <w:rPr>
          <w:rFonts w:ascii="Arial" w:hAnsi="Arial" w:cs="Arial"/>
          <w:sz w:val="24"/>
          <w:szCs w:val="24"/>
        </w:rPr>
        <w:t xml:space="preserve"> эксплуатацию (с указанием причин отказа) и представляет его главе Администрации для подписания.</w:t>
      </w:r>
    </w:p>
    <w:p w:rsidR="002B14C5" w:rsidRPr="002B14C5" w:rsidRDefault="002B14C5" w:rsidP="002B14C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2B14C5">
        <w:rPr>
          <w:rFonts w:ascii="Arial" w:hAnsi="Arial" w:cs="Arial"/>
          <w:sz w:val="24"/>
          <w:szCs w:val="24"/>
        </w:rPr>
        <w:t xml:space="preserve">3.4.16. Должностное лицо ОКС, ответственное за рассмотрение документов о выдаче разрешения на ввод в эксплуатацию, помещает представленные заявителем документы и иные документы, поступившие и сформированные в ходе принятия </w:t>
      </w:r>
      <w:r w:rsidRPr="002B14C5">
        <w:rPr>
          <w:rFonts w:ascii="Arial" w:hAnsi="Arial" w:cs="Arial"/>
          <w:sz w:val="24"/>
          <w:szCs w:val="24"/>
        </w:rPr>
        <w:lastRenderedPageBreak/>
        <w:t>решения о выдаче разрешения на ввод в эксплуатацию, в дело.</w:t>
      </w:r>
    </w:p>
    <w:p w:rsidR="002B14C5" w:rsidRPr="002B14C5" w:rsidRDefault="002B14C5" w:rsidP="002B14C5">
      <w:pPr>
        <w:widowControl w:val="0"/>
        <w:autoSpaceDE w:val="0"/>
        <w:autoSpaceDN w:val="0"/>
        <w:adjustRightInd w:val="0"/>
        <w:spacing w:after="0" w:line="240" w:lineRule="auto"/>
        <w:ind w:right="-285"/>
        <w:jc w:val="both"/>
        <w:rPr>
          <w:rFonts w:ascii="Arial" w:hAnsi="Arial" w:cs="Arial"/>
          <w:sz w:val="24"/>
          <w:szCs w:val="24"/>
        </w:rPr>
      </w:pPr>
      <w:r w:rsidRPr="002B14C5">
        <w:rPr>
          <w:rFonts w:ascii="Arial" w:hAnsi="Arial" w:cs="Arial"/>
          <w:sz w:val="24"/>
          <w:szCs w:val="24"/>
        </w:rPr>
        <w:t xml:space="preserve">            </w:t>
      </w:r>
      <w:smartTag w:uri="urn:schemas-microsoft-com:office:smarttags" w:element="date">
        <w:smartTagPr>
          <w:attr w:name="Year" w:val="17"/>
          <w:attr w:name="Day" w:val="3"/>
          <w:attr w:name="Month" w:val="4"/>
          <w:attr w:name="ls" w:val="trans"/>
        </w:smartTagPr>
        <w:r w:rsidRPr="002B14C5">
          <w:rPr>
            <w:rFonts w:ascii="Arial" w:hAnsi="Arial" w:cs="Arial"/>
            <w:sz w:val="24"/>
            <w:szCs w:val="24"/>
          </w:rPr>
          <w:t>3.4.17.</w:t>
        </w:r>
      </w:smartTag>
      <w:r w:rsidRPr="002B14C5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2B14C5">
        <w:rPr>
          <w:rFonts w:ascii="Arial" w:hAnsi="Arial" w:cs="Arial"/>
          <w:sz w:val="24"/>
          <w:szCs w:val="24"/>
        </w:rPr>
        <w:t>После подписания разрешения на ввод в эксплуатацию либо письма об отказе в выдаче разрешения на ввод в эксплуатацию  должностное лицо ОКС либо МФЦ, ответственное за рассмотрение документов о выдаче разрешения на ввод в эксплуатацию, в устной форме или с помощью телефонной (факсимильной) связи, по электронной почте уведомляет заявителя о готовности разрешения на ввод в эксплуатацию  либо письма об отказе в</w:t>
      </w:r>
      <w:proofErr w:type="gramEnd"/>
      <w:r w:rsidRPr="002B14C5">
        <w:rPr>
          <w:rFonts w:ascii="Arial" w:hAnsi="Arial" w:cs="Arial"/>
          <w:sz w:val="24"/>
          <w:szCs w:val="24"/>
        </w:rPr>
        <w:t xml:space="preserve"> выдаче разрешения на ввод в эксплуатацию.  </w:t>
      </w:r>
    </w:p>
    <w:p w:rsidR="002B14C5" w:rsidRPr="002B14C5" w:rsidRDefault="002B14C5" w:rsidP="002B14C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2B14C5">
        <w:rPr>
          <w:rFonts w:ascii="Arial" w:hAnsi="Arial" w:cs="Arial"/>
          <w:sz w:val="24"/>
          <w:szCs w:val="24"/>
        </w:rPr>
        <w:t xml:space="preserve"> </w:t>
      </w:r>
    </w:p>
    <w:p w:rsidR="002B14C5" w:rsidRPr="002B14C5" w:rsidRDefault="002B14C5" w:rsidP="002B14C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2B14C5">
        <w:rPr>
          <w:rFonts w:ascii="Arial" w:hAnsi="Arial" w:cs="Arial"/>
          <w:sz w:val="24"/>
          <w:szCs w:val="24"/>
        </w:rPr>
        <w:t>При получении заявителем документов, которые являются результатом предоставления Муниципальной услуги, заявитель проставляет дату и роспись в получении документов, и является подтверждением окончания предоставления Муниципальной услуги.</w:t>
      </w:r>
    </w:p>
    <w:p w:rsidR="002B14C5" w:rsidRPr="002B14C5" w:rsidRDefault="002B14C5" w:rsidP="002B14C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2B14C5">
        <w:rPr>
          <w:rFonts w:ascii="Arial" w:hAnsi="Arial" w:cs="Arial"/>
          <w:sz w:val="24"/>
          <w:szCs w:val="24"/>
        </w:rPr>
        <w:t>3.4.18. Разрешение на ввод в эксплуатацию в трех экземплярах, либо письмо с отказом в выдаче разрешения на ввод в эксплуатацию выдаются заявителю лично либо уполномоченному представителю заявителя (максимальный срок выполнения действия 15 минут).</w:t>
      </w:r>
    </w:p>
    <w:p w:rsidR="002B14C5" w:rsidRPr="002B14C5" w:rsidRDefault="002B14C5" w:rsidP="002B14C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2B14C5">
        <w:rPr>
          <w:rFonts w:ascii="Arial" w:hAnsi="Arial" w:cs="Arial"/>
          <w:sz w:val="24"/>
          <w:szCs w:val="24"/>
        </w:rPr>
        <w:t>Разрешение на ввод в эксплуатацию в трех экземплярах, либо письмо с отказом в выдаче разрешения на ввод в эксплуатацию может быть направлено почтой по указанному в заявлении адресу.</w:t>
      </w:r>
    </w:p>
    <w:p w:rsidR="002B14C5" w:rsidRPr="002B14C5" w:rsidRDefault="002B14C5" w:rsidP="002B14C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  <w:highlight w:val="yellow"/>
        </w:rPr>
      </w:pPr>
    </w:p>
    <w:p w:rsidR="002B14C5" w:rsidRPr="002B14C5" w:rsidRDefault="002B14C5" w:rsidP="002B14C5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hAnsi="Arial" w:cs="Arial"/>
          <w:sz w:val="24"/>
          <w:szCs w:val="24"/>
        </w:rPr>
      </w:pPr>
      <w:bookmarkStart w:id="33" w:name="Par265"/>
      <w:bookmarkEnd w:id="33"/>
      <w:r w:rsidRPr="002B14C5">
        <w:rPr>
          <w:rFonts w:ascii="Arial" w:hAnsi="Arial" w:cs="Arial"/>
          <w:sz w:val="24"/>
          <w:szCs w:val="24"/>
        </w:rPr>
        <w:t xml:space="preserve">4. ФОРМЫ </w:t>
      </w:r>
      <w:proofErr w:type="gramStart"/>
      <w:r w:rsidRPr="002B14C5">
        <w:rPr>
          <w:rFonts w:ascii="Arial" w:hAnsi="Arial" w:cs="Arial"/>
          <w:sz w:val="24"/>
          <w:szCs w:val="24"/>
        </w:rPr>
        <w:t>КОНТРОЛЯ ЗА</w:t>
      </w:r>
      <w:proofErr w:type="gramEnd"/>
      <w:r w:rsidRPr="002B14C5">
        <w:rPr>
          <w:rFonts w:ascii="Arial" w:hAnsi="Arial" w:cs="Arial"/>
          <w:sz w:val="24"/>
          <w:szCs w:val="24"/>
        </w:rPr>
        <w:t xml:space="preserve"> ИСПОЛНЕНИЕМ</w:t>
      </w:r>
    </w:p>
    <w:p w:rsidR="002B14C5" w:rsidRPr="002B14C5" w:rsidRDefault="002B14C5" w:rsidP="002B14C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2B14C5">
        <w:rPr>
          <w:rFonts w:ascii="Arial" w:hAnsi="Arial" w:cs="Arial"/>
          <w:sz w:val="24"/>
          <w:szCs w:val="24"/>
        </w:rPr>
        <w:t>АДМИНИСТРАТИВНОГО РЕГЛАМЕНТА</w:t>
      </w:r>
    </w:p>
    <w:p w:rsidR="002B14C5" w:rsidRPr="002B14C5" w:rsidRDefault="002B14C5" w:rsidP="002B14C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2B14C5" w:rsidRPr="002B14C5" w:rsidRDefault="002B14C5" w:rsidP="002B14C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2B14C5">
        <w:rPr>
          <w:rFonts w:ascii="Arial" w:hAnsi="Arial" w:cs="Arial"/>
          <w:sz w:val="24"/>
          <w:szCs w:val="24"/>
        </w:rPr>
        <w:t xml:space="preserve">4.1. Текущий (внутренний) </w:t>
      </w:r>
      <w:proofErr w:type="gramStart"/>
      <w:r w:rsidRPr="002B14C5">
        <w:rPr>
          <w:rFonts w:ascii="Arial" w:hAnsi="Arial" w:cs="Arial"/>
          <w:sz w:val="24"/>
          <w:szCs w:val="24"/>
        </w:rPr>
        <w:t>контроль за</w:t>
      </w:r>
      <w:proofErr w:type="gramEnd"/>
      <w:r w:rsidRPr="002B14C5">
        <w:rPr>
          <w:rFonts w:ascii="Arial" w:hAnsi="Arial" w:cs="Arial"/>
          <w:sz w:val="24"/>
          <w:szCs w:val="24"/>
        </w:rPr>
        <w:t xml:space="preserve"> предоставлением Муниципальной услуги осуществляется путем проведения должностным лицом Администрации, ответственным за организацию работы по предоставлению Муниципальной услуги, проверок соблюдения и исполнения должностными лицами, в компетенцию которых входит предоставление Муниципальной услуги, положений настоящего Административного регламента, иных нормативных правовых актов Российской Федерации, Нижегородской области и Ковернинского района.</w:t>
      </w:r>
    </w:p>
    <w:p w:rsidR="002B14C5" w:rsidRPr="002B14C5" w:rsidRDefault="002B14C5" w:rsidP="002B14C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2B14C5">
        <w:rPr>
          <w:rFonts w:ascii="Arial" w:hAnsi="Arial" w:cs="Arial"/>
          <w:sz w:val="24"/>
          <w:szCs w:val="24"/>
        </w:rPr>
        <w:t>4.2. Персональная ответственность должностных лиц ОКС, МУ «Ковернинский МФЦ» закреплена в должностных инструкциях в соответствии с требованиями действующего законодательства Российской Федерации.</w:t>
      </w:r>
    </w:p>
    <w:p w:rsidR="002B14C5" w:rsidRPr="002B14C5" w:rsidRDefault="002B14C5" w:rsidP="002B14C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2B14C5">
        <w:rPr>
          <w:rFonts w:ascii="Arial" w:hAnsi="Arial" w:cs="Arial"/>
          <w:sz w:val="24"/>
          <w:szCs w:val="24"/>
        </w:rPr>
        <w:t>4.3. Ответственность за предоставление Муниципальной услуги в своей части несет должностное лицо ОКС и сотрудник МУ «Ковернинский МФЦ».</w:t>
      </w:r>
    </w:p>
    <w:p w:rsidR="002B14C5" w:rsidRPr="002B14C5" w:rsidRDefault="002B14C5" w:rsidP="002B14C5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hAnsi="Arial" w:cs="Arial"/>
          <w:sz w:val="24"/>
          <w:szCs w:val="24"/>
        </w:rPr>
      </w:pPr>
      <w:bookmarkStart w:id="34" w:name="Par332"/>
      <w:bookmarkEnd w:id="34"/>
      <w:r w:rsidRPr="002B14C5">
        <w:rPr>
          <w:rFonts w:ascii="Arial" w:hAnsi="Arial" w:cs="Arial"/>
          <w:sz w:val="24"/>
          <w:szCs w:val="24"/>
        </w:rPr>
        <w:t>5. ПОРЯДОК ОБЖАЛОВАНИЯ ДЕЙСТВИЙ (БЕЗДЕЙСТВИЯ),</w:t>
      </w:r>
    </w:p>
    <w:p w:rsidR="002B14C5" w:rsidRPr="002B14C5" w:rsidRDefault="002B14C5" w:rsidP="002B14C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proofErr w:type="gramStart"/>
      <w:r w:rsidRPr="002B14C5">
        <w:rPr>
          <w:rFonts w:ascii="Arial" w:hAnsi="Arial" w:cs="Arial"/>
          <w:sz w:val="24"/>
          <w:szCs w:val="24"/>
        </w:rPr>
        <w:t>ОСУЩЕСТВЛЯЕМЫХ</w:t>
      </w:r>
      <w:proofErr w:type="gramEnd"/>
      <w:r w:rsidRPr="002B14C5">
        <w:rPr>
          <w:rFonts w:ascii="Arial" w:hAnsi="Arial" w:cs="Arial"/>
          <w:sz w:val="24"/>
          <w:szCs w:val="24"/>
        </w:rPr>
        <w:t xml:space="preserve"> В ХОДЕ ОКАЗАНИЯ МУНИЦИПАЛЬНОЙ УСЛУГИ,</w:t>
      </w:r>
    </w:p>
    <w:p w:rsidR="002B14C5" w:rsidRPr="002B14C5" w:rsidRDefault="002B14C5" w:rsidP="002B14C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2B14C5">
        <w:rPr>
          <w:rFonts w:ascii="Arial" w:hAnsi="Arial" w:cs="Arial"/>
          <w:sz w:val="24"/>
          <w:szCs w:val="24"/>
        </w:rPr>
        <w:t>И ПРИНЯТЫХ РЕШЕНИЙ</w:t>
      </w:r>
    </w:p>
    <w:p w:rsidR="002B14C5" w:rsidRPr="002B14C5" w:rsidRDefault="002B14C5" w:rsidP="002B14C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2B14C5" w:rsidRPr="002B14C5" w:rsidRDefault="002B14C5" w:rsidP="002B14C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2B14C5">
        <w:rPr>
          <w:rFonts w:ascii="Arial" w:hAnsi="Arial" w:cs="Arial"/>
          <w:sz w:val="24"/>
          <w:szCs w:val="24"/>
        </w:rPr>
        <w:t>5.1. Заявитель имеет право на обжалование действий (бездействия) и (или) решений, осуществляемых в ходе исполнения Муниципальной услуги, должностных лиц ОКС, сотрудников МУ «Ковернинский МФЦ» в досудебном (внесудебном) и судебном порядке.</w:t>
      </w:r>
    </w:p>
    <w:p w:rsidR="002B14C5" w:rsidRPr="002B14C5" w:rsidRDefault="002B14C5" w:rsidP="002B14C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2B14C5">
        <w:rPr>
          <w:rFonts w:ascii="Arial" w:hAnsi="Arial" w:cs="Arial"/>
          <w:sz w:val="24"/>
          <w:szCs w:val="24"/>
        </w:rPr>
        <w:t xml:space="preserve">5.2. В досудебном (внесудебном) порядке </w:t>
      </w:r>
      <w:proofErr w:type="gramStart"/>
      <w:r w:rsidRPr="002B14C5">
        <w:rPr>
          <w:rFonts w:ascii="Arial" w:hAnsi="Arial" w:cs="Arial"/>
          <w:sz w:val="24"/>
          <w:szCs w:val="24"/>
        </w:rPr>
        <w:t>контроль за</w:t>
      </w:r>
      <w:proofErr w:type="gramEnd"/>
      <w:r w:rsidRPr="002B14C5">
        <w:rPr>
          <w:rFonts w:ascii="Arial" w:hAnsi="Arial" w:cs="Arial"/>
          <w:sz w:val="24"/>
          <w:szCs w:val="24"/>
        </w:rPr>
        <w:t xml:space="preserve"> деятельностью должностных лиц ОКС, ответственных за исполнение Муниципальной услуги, осуществляется заведующим ОКС, сотрудников МУ «Ковернинский МФЦ» - директором МУ «Ковернинский МФЦ».</w:t>
      </w:r>
    </w:p>
    <w:p w:rsidR="002B14C5" w:rsidRPr="002B14C5" w:rsidRDefault="002B14C5" w:rsidP="002B14C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2B14C5">
        <w:rPr>
          <w:rFonts w:ascii="Arial" w:hAnsi="Arial" w:cs="Arial"/>
          <w:sz w:val="24"/>
          <w:szCs w:val="24"/>
        </w:rPr>
        <w:t xml:space="preserve">5.3. </w:t>
      </w:r>
      <w:proofErr w:type="gramStart"/>
      <w:r w:rsidRPr="002B14C5">
        <w:rPr>
          <w:rFonts w:ascii="Arial" w:hAnsi="Arial" w:cs="Arial"/>
          <w:sz w:val="24"/>
          <w:szCs w:val="24"/>
        </w:rPr>
        <w:t>В досудебном (внесудебном) порядке заявитель может обратиться с жалобой (претензией) лично, направить письменное обращение по почте, по электронной почте, разместить жалобу на официальном сайте Администрации в сети Интернет на имя главы Администрации района, заместителя главы Администрации либо заведующего ОКС, либо директора МУ «Ковернинский МФЦ», на едином портале государственных и муниципальных услуг, региональном портале государственных и муниципальных услуг о нарушении своих</w:t>
      </w:r>
      <w:proofErr w:type="gramEnd"/>
      <w:r w:rsidRPr="002B14C5">
        <w:rPr>
          <w:rFonts w:ascii="Arial" w:hAnsi="Arial" w:cs="Arial"/>
          <w:sz w:val="24"/>
          <w:szCs w:val="24"/>
        </w:rPr>
        <w:t xml:space="preserve"> прав и законных интересов, противоправном </w:t>
      </w:r>
      <w:proofErr w:type="gramStart"/>
      <w:r w:rsidRPr="002B14C5">
        <w:rPr>
          <w:rFonts w:ascii="Arial" w:hAnsi="Arial" w:cs="Arial"/>
          <w:sz w:val="24"/>
          <w:szCs w:val="24"/>
        </w:rPr>
        <w:t>решении</w:t>
      </w:r>
      <w:proofErr w:type="gramEnd"/>
      <w:r w:rsidRPr="002B14C5">
        <w:rPr>
          <w:rFonts w:ascii="Arial" w:hAnsi="Arial" w:cs="Arial"/>
          <w:sz w:val="24"/>
          <w:szCs w:val="24"/>
        </w:rPr>
        <w:t xml:space="preserve">, действиях или бездействии должностных лиц, </w:t>
      </w:r>
      <w:r w:rsidRPr="002B14C5">
        <w:rPr>
          <w:rFonts w:ascii="Arial" w:hAnsi="Arial" w:cs="Arial"/>
          <w:sz w:val="24"/>
          <w:szCs w:val="24"/>
        </w:rPr>
        <w:lastRenderedPageBreak/>
        <w:t>нарушении положений Административного регламента, некорректном поведении или нарушении служебной этики.</w:t>
      </w:r>
    </w:p>
    <w:p w:rsidR="002B14C5" w:rsidRPr="002B14C5" w:rsidRDefault="002B14C5" w:rsidP="002B14C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2B14C5">
        <w:rPr>
          <w:rFonts w:ascii="Arial" w:hAnsi="Arial" w:cs="Arial"/>
          <w:sz w:val="24"/>
          <w:szCs w:val="24"/>
        </w:rPr>
        <w:t xml:space="preserve">5.4. </w:t>
      </w:r>
      <w:proofErr w:type="gramStart"/>
      <w:r w:rsidRPr="002B14C5">
        <w:rPr>
          <w:rFonts w:ascii="Arial" w:hAnsi="Arial" w:cs="Arial"/>
          <w:sz w:val="24"/>
          <w:szCs w:val="24"/>
        </w:rPr>
        <w:t>Заявитель в своем письменном обращении (жалобе) в обязательном порядке указывает либо наименование органа, в который направляет письменное обращение, либо фамилию, имя, отчество соответствующего должностного лица, а также свою фамилию, имя, отчество, полное наименование для юридического лица, почтовый адрес, по которому должен быть направлен ответ, уведомление о переадресации обращения, излагает суть предложения, заявления или жалобы, доводы, на основании которых не согласен</w:t>
      </w:r>
      <w:proofErr w:type="gramEnd"/>
      <w:r w:rsidRPr="002B14C5">
        <w:rPr>
          <w:rFonts w:ascii="Arial" w:hAnsi="Arial" w:cs="Arial"/>
          <w:sz w:val="24"/>
          <w:szCs w:val="24"/>
        </w:rPr>
        <w:t xml:space="preserve"> с решением и действием органа, предоставляющего муниципальную услугу, либо муниципального служащего, ставит личную подпись и дату. В случае необходимости в подтверждение своих доводов заявитель прилагает к письменному обращению документы и материалы либо их копии.</w:t>
      </w:r>
    </w:p>
    <w:p w:rsidR="002B14C5" w:rsidRPr="002B14C5" w:rsidRDefault="002B14C5" w:rsidP="002B14C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2B14C5">
        <w:rPr>
          <w:rFonts w:ascii="Arial" w:hAnsi="Arial" w:cs="Arial"/>
          <w:sz w:val="24"/>
          <w:szCs w:val="24"/>
        </w:rPr>
        <w:t xml:space="preserve">5.5. </w:t>
      </w:r>
      <w:proofErr w:type="gramStart"/>
      <w:r w:rsidRPr="002B14C5">
        <w:rPr>
          <w:rFonts w:ascii="Arial" w:hAnsi="Arial" w:cs="Arial"/>
          <w:sz w:val="24"/>
          <w:szCs w:val="24"/>
        </w:rPr>
        <w:t>Срок рассмотрения письменного обращения (жалобы) не должен превышать пятнадцать рабочих дней с момента регистрации такого обращения, а в случае обжалования отказа органа, предоставляющего муниципальную услугу, должностного лица органа, предоставляющего муниципальную услугу, в приеме документов у заявителя либо в исправлении допущенных ошибок и опечаток или в случае обжалования нарушения установленного срока таких исправлений - в течение пяти рабочих дней со дня регистрации</w:t>
      </w:r>
      <w:proofErr w:type="gramEnd"/>
      <w:r w:rsidRPr="002B14C5">
        <w:rPr>
          <w:rFonts w:ascii="Arial" w:hAnsi="Arial" w:cs="Arial"/>
          <w:sz w:val="24"/>
          <w:szCs w:val="24"/>
        </w:rPr>
        <w:t>.</w:t>
      </w:r>
    </w:p>
    <w:p w:rsidR="002B14C5" w:rsidRPr="002B14C5" w:rsidRDefault="002B14C5" w:rsidP="002B14C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2B14C5">
        <w:rPr>
          <w:rFonts w:ascii="Arial" w:hAnsi="Arial" w:cs="Arial"/>
          <w:sz w:val="24"/>
          <w:szCs w:val="24"/>
        </w:rPr>
        <w:t>5.6. Если в письменном обращении не указаны наименование организации, фамилия заявителя и почтовый адрес, по которому должен быть направлен ответ, ответ на обращение не дается.</w:t>
      </w:r>
    </w:p>
    <w:p w:rsidR="002B14C5" w:rsidRPr="002B14C5" w:rsidRDefault="002B14C5" w:rsidP="002B14C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2B14C5">
        <w:rPr>
          <w:rFonts w:ascii="Arial" w:hAnsi="Arial" w:cs="Arial"/>
          <w:sz w:val="24"/>
          <w:szCs w:val="24"/>
        </w:rPr>
        <w:t>5.7. По результатам рассмотрения жалобы принимается решение об удовлетворении требований заявителя либо об отказе в удовлетворении жалобы.</w:t>
      </w:r>
    </w:p>
    <w:p w:rsidR="002B14C5" w:rsidRPr="002B14C5" w:rsidRDefault="002B14C5" w:rsidP="002B14C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2B14C5">
        <w:rPr>
          <w:rFonts w:ascii="Arial" w:hAnsi="Arial" w:cs="Arial"/>
          <w:sz w:val="24"/>
          <w:szCs w:val="24"/>
        </w:rPr>
        <w:t>5.8. Письменный ответ, содержащий результаты рассмотрения обращения, передается заявителю лично либо отправляется с помощью почтовой связи.</w:t>
      </w:r>
    </w:p>
    <w:p w:rsidR="002B14C5" w:rsidRPr="002B14C5" w:rsidRDefault="002B14C5" w:rsidP="002B14C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2B14C5">
        <w:rPr>
          <w:rFonts w:ascii="Arial" w:hAnsi="Arial" w:cs="Arial"/>
          <w:sz w:val="24"/>
          <w:szCs w:val="24"/>
        </w:rPr>
        <w:t>Ответ на обращение, поступившее в форме электронного документа, направляется по адресу электронной почты, указанному в обращении, или в письменной форме по почтовому адресу, указанному в обращении.</w:t>
      </w:r>
    </w:p>
    <w:p w:rsidR="002B14C5" w:rsidRPr="002B14C5" w:rsidRDefault="002B14C5" w:rsidP="002B14C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2B14C5">
        <w:rPr>
          <w:rFonts w:ascii="Arial" w:hAnsi="Arial" w:cs="Arial"/>
          <w:sz w:val="24"/>
          <w:szCs w:val="24"/>
        </w:rPr>
        <w:t xml:space="preserve">5.9. </w:t>
      </w:r>
      <w:proofErr w:type="gramStart"/>
      <w:r w:rsidRPr="002B14C5">
        <w:rPr>
          <w:rFonts w:ascii="Arial" w:hAnsi="Arial" w:cs="Arial"/>
          <w:sz w:val="24"/>
          <w:szCs w:val="24"/>
        </w:rPr>
        <w:t>Если в письменном обращении заявителя содержится вопрос, на который заявителю многократно давались письменные ответы по существу в связи с ранее направляемыми обращениями, и при этом в обращении не приводятся новые доводы или обстоятельства, уполномоченное на то должностное лицо вправе принять решение о безосновательности очередного обращения и прекращении переписки с заявителем по данному вопросу.</w:t>
      </w:r>
      <w:proofErr w:type="gramEnd"/>
      <w:r w:rsidRPr="002B14C5">
        <w:rPr>
          <w:rFonts w:ascii="Arial" w:hAnsi="Arial" w:cs="Arial"/>
          <w:sz w:val="24"/>
          <w:szCs w:val="24"/>
        </w:rPr>
        <w:t xml:space="preserve"> О данном решении уведомляется заявитель, направивший обращение.</w:t>
      </w:r>
    </w:p>
    <w:p w:rsidR="002B14C5" w:rsidRPr="002B14C5" w:rsidRDefault="002B14C5" w:rsidP="002B14C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2B14C5">
        <w:rPr>
          <w:rFonts w:ascii="Arial" w:hAnsi="Arial" w:cs="Arial"/>
          <w:sz w:val="24"/>
          <w:szCs w:val="24"/>
        </w:rPr>
        <w:t>5.10. В случае несогласия с результатом рассмотрения жалобы заявители могут обратиться в суд в соответствии с действующим законодательством РФ.</w:t>
      </w:r>
    </w:p>
    <w:p w:rsidR="002B14C5" w:rsidRPr="002B14C5" w:rsidRDefault="002B14C5" w:rsidP="002B14C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Arial" w:hAnsi="Arial" w:cs="Arial"/>
          <w:sz w:val="24"/>
          <w:szCs w:val="24"/>
        </w:rPr>
      </w:pPr>
      <w:r w:rsidRPr="002B14C5">
        <w:rPr>
          <w:rFonts w:ascii="Arial" w:hAnsi="Arial" w:cs="Arial"/>
          <w:sz w:val="24"/>
          <w:szCs w:val="24"/>
        </w:rPr>
        <w:t>__________________________</w:t>
      </w:r>
      <w:bookmarkStart w:id="35" w:name="Par272"/>
      <w:bookmarkEnd w:id="35"/>
    </w:p>
    <w:p w:rsidR="002B14C5" w:rsidRPr="002B14C5" w:rsidRDefault="002B14C5" w:rsidP="002B14C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Arial" w:hAnsi="Arial" w:cs="Arial"/>
          <w:sz w:val="24"/>
          <w:szCs w:val="24"/>
        </w:rPr>
      </w:pPr>
    </w:p>
    <w:p w:rsidR="002B14C5" w:rsidRPr="002B14C5" w:rsidRDefault="002B14C5" w:rsidP="002B14C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Arial" w:hAnsi="Arial" w:cs="Arial"/>
          <w:sz w:val="24"/>
          <w:szCs w:val="24"/>
        </w:rPr>
      </w:pPr>
    </w:p>
    <w:p w:rsidR="002B14C5" w:rsidRPr="002B14C5" w:rsidRDefault="002B14C5" w:rsidP="002B14C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Arial" w:hAnsi="Arial" w:cs="Arial"/>
          <w:sz w:val="24"/>
          <w:szCs w:val="24"/>
        </w:rPr>
      </w:pPr>
    </w:p>
    <w:p w:rsidR="002B14C5" w:rsidRPr="002B14C5" w:rsidRDefault="002B14C5" w:rsidP="002B14C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Arial" w:hAnsi="Arial" w:cs="Arial"/>
          <w:sz w:val="24"/>
          <w:szCs w:val="24"/>
        </w:rPr>
      </w:pPr>
    </w:p>
    <w:p w:rsidR="002B14C5" w:rsidRPr="002B14C5" w:rsidRDefault="002B14C5" w:rsidP="002B14C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Arial" w:hAnsi="Arial" w:cs="Arial"/>
          <w:sz w:val="24"/>
          <w:szCs w:val="24"/>
        </w:rPr>
      </w:pPr>
    </w:p>
    <w:p w:rsidR="002B14C5" w:rsidRPr="002B14C5" w:rsidRDefault="002B14C5" w:rsidP="002B14C5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2B14C5" w:rsidRPr="002B14C5" w:rsidRDefault="002B14C5" w:rsidP="002B14C5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2B14C5" w:rsidRPr="002B14C5" w:rsidRDefault="002B14C5" w:rsidP="002B14C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Arial" w:hAnsi="Arial" w:cs="Arial"/>
          <w:sz w:val="24"/>
          <w:szCs w:val="24"/>
        </w:rPr>
      </w:pPr>
    </w:p>
    <w:p w:rsidR="002B14C5" w:rsidRPr="002B14C5" w:rsidRDefault="002B14C5" w:rsidP="002B14C5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Arial" w:hAnsi="Arial" w:cs="Arial"/>
          <w:sz w:val="24"/>
          <w:szCs w:val="24"/>
        </w:rPr>
      </w:pPr>
      <w:r w:rsidRPr="002B14C5">
        <w:rPr>
          <w:rFonts w:ascii="Arial" w:hAnsi="Arial" w:cs="Arial"/>
          <w:sz w:val="24"/>
          <w:szCs w:val="24"/>
        </w:rPr>
        <w:t>Приложение 1</w:t>
      </w:r>
    </w:p>
    <w:p w:rsidR="002B14C5" w:rsidRPr="002B14C5" w:rsidRDefault="002B14C5" w:rsidP="002B14C5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2B14C5">
        <w:rPr>
          <w:rFonts w:ascii="Arial" w:hAnsi="Arial" w:cs="Arial"/>
          <w:sz w:val="24"/>
          <w:szCs w:val="24"/>
        </w:rPr>
        <w:t>к Административному регламенту по предоставлению муниципальной услуги</w:t>
      </w:r>
    </w:p>
    <w:p w:rsidR="002B14C5" w:rsidRPr="002B14C5" w:rsidRDefault="002B14C5" w:rsidP="002B14C5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2B14C5">
        <w:rPr>
          <w:rFonts w:ascii="Arial" w:eastAsia="Times New Roman" w:hAnsi="Arial" w:cs="Arial"/>
          <w:sz w:val="24"/>
          <w:szCs w:val="24"/>
        </w:rPr>
        <w:t>«</w:t>
      </w:r>
      <w:r w:rsidRPr="002B14C5">
        <w:rPr>
          <w:rFonts w:ascii="Arial" w:hAnsi="Arial" w:cs="Arial"/>
          <w:sz w:val="24"/>
          <w:szCs w:val="24"/>
        </w:rPr>
        <w:t xml:space="preserve">Подготовка и выдача разрешений на ввод объекта в эксплуатацию, расположенного на территории городского  и сельского  поселения  Ковернинского муниципального района Нижегородской области, за исключением осуществления строительства за счет средств областного бюджета и (или) по распоряжению Губернатора Нижегородской области в случаях, предусмотренных федеральным </w:t>
      </w:r>
      <w:r w:rsidRPr="002B14C5">
        <w:rPr>
          <w:rFonts w:ascii="Arial" w:hAnsi="Arial" w:cs="Arial"/>
          <w:sz w:val="24"/>
          <w:szCs w:val="24"/>
        </w:rPr>
        <w:lastRenderedPageBreak/>
        <w:t>законодательством»</w:t>
      </w:r>
    </w:p>
    <w:p w:rsidR="002B14C5" w:rsidRPr="002B14C5" w:rsidRDefault="002B14C5" w:rsidP="002B14C5">
      <w:pPr>
        <w:pStyle w:val="ConsPlusNonformat"/>
        <w:jc w:val="right"/>
        <w:rPr>
          <w:rFonts w:ascii="Arial" w:hAnsi="Arial" w:cs="Arial"/>
          <w:sz w:val="24"/>
          <w:szCs w:val="24"/>
        </w:rPr>
      </w:pPr>
      <w:r w:rsidRPr="002B14C5">
        <w:rPr>
          <w:rFonts w:ascii="Arial" w:hAnsi="Arial" w:cs="Arial"/>
          <w:sz w:val="24"/>
          <w:szCs w:val="24"/>
        </w:rPr>
        <w:t xml:space="preserve">                     </w:t>
      </w:r>
    </w:p>
    <w:p w:rsidR="002B14C5" w:rsidRPr="002B14C5" w:rsidRDefault="002B14C5" w:rsidP="002B14C5">
      <w:pPr>
        <w:pStyle w:val="ConsPlusNonformat"/>
        <w:jc w:val="right"/>
        <w:rPr>
          <w:rFonts w:ascii="Arial" w:hAnsi="Arial" w:cs="Arial"/>
          <w:sz w:val="24"/>
          <w:szCs w:val="24"/>
        </w:rPr>
      </w:pPr>
      <w:r w:rsidRPr="002B14C5">
        <w:rPr>
          <w:rFonts w:ascii="Arial" w:hAnsi="Arial" w:cs="Arial"/>
          <w:sz w:val="24"/>
          <w:szCs w:val="24"/>
        </w:rPr>
        <w:t xml:space="preserve">    Главе Администрации Ковернинского </w:t>
      </w:r>
      <w:proofErr w:type="gramStart"/>
      <w:r w:rsidRPr="002B14C5">
        <w:rPr>
          <w:rFonts w:ascii="Arial" w:hAnsi="Arial" w:cs="Arial"/>
          <w:sz w:val="24"/>
          <w:szCs w:val="24"/>
        </w:rPr>
        <w:t>муниципального</w:t>
      </w:r>
      <w:proofErr w:type="gramEnd"/>
      <w:r w:rsidRPr="002B14C5">
        <w:rPr>
          <w:rFonts w:ascii="Arial" w:hAnsi="Arial" w:cs="Arial"/>
          <w:sz w:val="24"/>
          <w:szCs w:val="24"/>
        </w:rPr>
        <w:t xml:space="preserve"> </w:t>
      </w:r>
    </w:p>
    <w:p w:rsidR="002B14C5" w:rsidRPr="002B14C5" w:rsidRDefault="002B14C5" w:rsidP="002B14C5">
      <w:pPr>
        <w:pStyle w:val="ConsPlusNonformat"/>
        <w:jc w:val="right"/>
        <w:rPr>
          <w:rFonts w:ascii="Arial" w:hAnsi="Arial" w:cs="Arial"/>
          <w:sz w:val="24"/>
          <w:szCs w:val="24"/>
        </w:rPr>
      </w:pPr>
      <w:r w:rsidRPr="002B14C5">
        <w:rPr>
          <w:rFonts w:ascii="Arial" w:hAnsi="Arial" w:cs="Arial"/>
          <w:sz w:val="24"/>
          <w:szCs w:val="24"/>
        </w:rPr>
        <w:t xml:space="preserve">                         района Нижегородской области</w:t>
      </w:r>
    </w:p>
    <w:p w:rsidR="002B14C5" w:rsidRPr="002B14C5" w:rsidRDefault="002B14C5" w:rsidP="002B14C5">
      <w:pPr>
        <w:pStyle w:val="ConsPlusNonformat"/>
        <w:jc w:val="right"/>
        <w:rPr>
          <w:rFonts w:ascii="Arial" w:hAnsi="Arial" w:cs="Arial"/>
          <w:sz w:val="24"/>
          <w:szCs w:val="24"/>
        </w:rPr>
      </w:pPr>
      <w:r w:rsidRPr="002B14C5">
        <w:rPr>
          <w:rFonts w:ascii="Arial" w:hAnsi="Arial" w:cs="Arial"/>
          <w:sz w:val="24"/>
          <w:szCs w:val="24"/>
        </w:rPr>
        <w:t xml:space="preserve">                         __________________________________________________</w:t>
      </w:r>
    </w:p>
    <w:p w:rsidR="002B14C5" w:rsidRPr="002B14C5" w:rsidRDefault="002B14C5" w:rsidP="002B14C5">
      <w:pPr>
        <w:pStyle w:val="ConsPlusNonformat"/>
        <w:jc w:val="center"/>
        <w:rPr>
          <w:rFonts w:ascii="Arial" w:hAnsi="Arial" w:cs="Arial"/>
          <w:sz w:val="24"/>
          <w:szCs w:val="24"/>
        </w:rPr>
      </w:pPr>
      <w:r w:rsidRPr="002B14C5">
        <w:rPr>
          <w:rFonts w:ascii="Arial" w:hAnsi="Arial" w:cs="Arial"/>
          <w:sz w:val="24"/>
          <w:szCs w:val="24"/>
        </w:rPr>
        <w:t xml:space="preserve">                                                                       (ФИО руководителя)</w:t>
      </w:r>
    </w:p>
    <w:p w:rsidR="002B14C5" w:rsidRPr="002B14C5" w:rsidRDefault="002B14C5" w:rsidP="002B14C5">
      <w:pPr>
        <w:pStyle w:val="ConsPlusNonformat"/>
        <w:rPr>
          <w:rFonts w:ascii="Arial" w:hAnsi="Arial" w:cs="Arial"/>
          <w:sz w:val="24"/>
          <w:szCs w:val="24"/>
        </w:rPr>
      </w:pPr>
      <w:r w:rsidRPr="002B14C5">
        <w:rPr>
          <w:rFonts w:ascii="Arial" w:hAnsi="Arial" w:cs="Arial"/>
          <w:sz w:val="24"/>
          <w:szCs w:val="24"/>
        </w:rPr>
        <w:t xml:space="preserve">                                                        Застройщик</w:t>
      </w:r>
    </w:p>
    <w:p w:rsidR="002B14C5" w:rsidRPr="002B14C5" w:rsidRDefault="002B14C5" w:rsidP="002B14C5">
      <w:pPr>
        <w:pStyle w:val="ConsPlusNonformat"/>
        <w:jc w:val="right"/>
        <w:rPr>
          <w:rFonts w:ascii="Arial" w:hAnsi="Arial" w:cs="Arial"/>
          <w:sz w:val="24"/>
          <w:szCs w:val="24"/>
        </w:rPr>
      </w:pPr>
      <w:r w:rsidRPr="002B14C5">
        <w:rPr>
          <w:rFonts w:ascii="Arial" w:hAnsi="Arial" w:cs="Arial"/>
          <w:sz w:val="24"/>
          <w:szCs w:val="24"/>
        </w:rPr>
        <w:t xml:space="preserve">                         __________________________________________________</w:t>
      </w:r>
    </w:p>
    <w:p w:rsidR="002B14C5" w:rsidRPr="002B14C5" w:rsidRDefault="002B14C5" w:rsidP="002B14C5">
      <w:pPr>
        <w:pStyle w:val="ConsPlusNonformat"/>
        <w:jc w:val="right"/>
        <w:rPr>
          <w:rFonts w:ascii="Arial" w:hAnsi="Arial" w:cs="Arial"/>
          <w:sz w:val="24"/>
          <w:szCs w:val="24"/>
        </w:rPr>
      </w:pPr>
      <w:r w:rsidRPr="002B14C5">
        <w:rPr>
          <w:rFonts w:ascii="Arial" w:hAnsi="Arial" w:cs="Arial"/>
          <w:sz w:val="24"/>
          <w:szCs w:val="24"/>
        </w:rPr>
        <w:t xml:space="preserve">                                   </w:t>
      </w:r>
      <w:proofErr w:type="gramStart"/>
      <w:r w:rsidRPr="002B14C5">
        <w:rPr>
          <w:rFonts w:ascii="Arial" w:hAnsi="Arial" w:cs="Arial"/>
          <w:sz w:val="24"/>
          <w:szCs w:val="24"/>
        </w:rPr>
        <w:t>(полное наименование заявителя,</w:t>
      </w:r>
      <w:proofErr w:type="gramEnd"/>
    </w:p>
    <w:p w:rsidR="002B14C5" w:rsidRPr="002B14C5" w:rsidRDefault="002B14C5" w:rsidP="002B14C5">
      <w:pPr>
        <w:pStyle w:val="ConsPlusNonformat"/>
        <w:jc w:val="right"/>
        <w:rPr>
          <w:rFonts w:ascii="Arial" w:hAnsi="Arial" w:cs="Arial"/>
          <w:sz w:val="24"/>
          <w:szCs w:val="24"/>
        </w:rPr>
      </w:pPr>
      <w:r w:rsidRPr="002B14C5">
        <w:rPr>
          <w:rFonts w:ascii="Arial" w:hAnsi="Arial" w:cs="Arial"/>
          <w:sz w:val="24"/>
          <w:szCs w:val="24"/>
        </w:rPr>
        <w:t xml:space="preserve">                         ____________________________________________________________</w:t>
      </w:r>
    </w:p>
    <w:p w:rsidR="002B14C5" w:rsidRPr="002B14C5" w:rsidRDefault="002B14C5" w:rsidP="002B14C5">
      <w:pPr>
        <w:pStyle w:val="ConsPlusNonformat"/>
        <w:jc w:val="right"/>
        <w:rPr>
          <w:rFonts w:ascii="Arial" w:hAnsi="Arial" w:cs="Arial"/>
          <w:sz w:val="24"/>
          <w:szCs w:val="24"/>
        </w:rPr>
      </w:pPr>
      <w:r w:rsidRPr="002B14C5">
        <w:rPr>
          <w:rFonts w:ascii="Arial" w:hAnsi="Arial" w:cs="Arial"/>
          <w:sz w:val="24"/>
          <w:szCs w:val="24"/>
        </w:rPr>
        <w:t xml:space="preserve">                          юридический, почтовый адрес; Ф.И.О. руководителя;</w:t>
      </w:r>
    </w:p>
    <w:p w:rsidR="002B14C5" w:rsidRPr="002B14C5" w:rsidRDefault="002B14C5" w:rsidP="002B14C5">
      <w:pPr>
        <w:pStyle w:val="ConsPlusNonformat"/>
        <w:jc w:val="right"/>
        <w:rPr>
          <w:rFonts w:ascii="Arial" w:hAnsi="Arial" w:cs="Arial"/>
          <w:sz w:val="24"/>
          <w:szCs w:val="24"/>
        </w:rPr>
      </w:pPr>
      <w:r w:rsidRPr="002B14C5">
        <w:rPr>
          <w:rFonts w:ascii="Arial" w:hAnsi="Arial" w:cs="Arial"/>
          <w:sz w:val="24"/>
          <w:szCs w:val="24"/>
        </w:rPr>
        <w:t xml:space="preserve">                         ____________________________________________________________</w:t>
      </w:r>
    </w:p>
    <w:p w:rsidR="002B14C5" w:rsidRPr="002B14C5" w:rsidRDefault="002B14C5" w:rsidP="002B14C5">
      <w:pPr>
        <w:pStyle w:val="ConsPlusNonformat"/>
        <w:jc w:val="right"/>
        <w:rPr>
          <w:rFonts w:ascii="Arial" w:hAnsi="Arial" w:cs="Arial"/>
          <w:sz w:val="24"/>
          <w:szCs w:val="24"/>
        </w:rPr>
      </w:pPr>
      <w:r w:rsidRPr="002B14C5">
        <w:rPr>
          <w:rFonts w:ascii="Arial" w:hAnsi="Arial" w:cs="Arial"/>
          <w:sz w:val="24"/>
          <w:szCs w:val="24"/>
        </w:rPr>
        <w:t xml:space="preserve">                         </w:t>
      </w:r>
      <w:proofErr w:type="gramStart"/>
      <w:r w:rsidRPr="002B14C5">
        <w:rPr>
          <w:rFonts w:ascii="Arial" w:hAnsi="Arial" w:cs="Arial"/>
          <w:sz w:val="24"/>
          <w:szCs w:val="24"/>
        </w:rPr>
        <w:t>телефон; банковские реквизиты (наименование банка,</w:t>
      </w:r>
      <w:proofErr w:type="gramEnd"/>
    </w:p>
    <w:p w:rsidR="002B14C5" w:rsidRPr="002B14C5" w:rsidRDefault="002B14C5" w:rsidP="002B14C5">
      <w:pPr>
        <w:pStyle w:val="ConsPlusNonformat"/>
        <w:jc w:val="right"/>
        <w:rPr>
          <w:rFonts w:ascii="Arial" w:hAnsi="Arial" w:cs="Arial"/>
          <w:sz w:val="24"/>
          <w:szCs w:val="24"/>
        </w:rPr>
      </w:pPr>
      <w:r w:rsidRPr="002B14C5">
        <w:rPr>
          <w:rFonts w:ascii="Arial" w:hAnsi="Arial" w:cs="Arial"/>
          <w:sz w:val="24"/>
          <w:szCs w:val="24"/>
        </w:rPr>
        <w:t xml:space="preserve">                         ____________________________________________________________</w:t>
      </w:r>
    </w:p>
    <w:p w:rsidR="002B14C5" w:rsidRPr="002B14C5" w:rsidRDefault="002B14C5" w:rsidP="002B14C5">
      <w:pPr>
        <w:pStyle w:val="ConsPlusNonformat"/>
        <w:jc w:val="right"/>
        <w:rPr>
          <w:rFonts w:ascii="Arial" w:hAnsi="Arial" w:cs="Arial"/>
          <w:sz w:val="24"/>
          <w:szCs w:val="24"/>
        </w:rPr>
      </w:pPr>
      <w:r w:rsidRPr="002B14C5">
        <w:rPr>
          <w:rFonts w:ascii="Arial" w:hAnsi="Arial" w:cs="Arial"/>
          <w:sz w:val="24"/>
          <w:szCs w:val="24"/>
        </w:rPr>
        <w:t xml:space="preserve">                         </w:t>
      </w:r>
      <w:proofErr w:type="gramStart"/>
      <w:r w:rsidRPr="002B14C5">
        <w:rPr>
          <w:rFonts w:ascii="Arial" w:hAnsi="Arial" w:cs="Arial"/>
          <w:sz w:val="24"/>
          <w:szCs w:val="24"/>
        </w:rPr>
        <w:t>р</w:t>
      </w:r>
      <w:proofErr w:type="gramEnd"/>
      <w:r w:rsidRPr="002B14C5">
        <w:rPr>
          <w:rFonts w:ascii="Arial" w:hAnsi="Arial" w:cs="Arial"/>
          <w:sz w:val="24"/>
          <w:szCs w:val="24"/>
        </w:rPr>
        <w:t>/с, к/с, БИК, телефон, телефон контактного лица)</w:t>
      </w:r>
      <w:bookmarkStart w:id="36" w:name="Par374"/>
      <w:bookmarkEnd w:id="36"/>
    </w:p>
    <w:p w:rsidR="002B14C5" w:rsidRPr="002B14C5" w:rsidRDefault="002B14C5" w:rsidP="002B14C5">
      <w:pPr>
        <w:pStyle w:val="ConsPlusNonformat"/>
        <w:rPr>
          <w:rFonts w:ascii="Arial" w:hAnsi="Arial" w:cs="Arial"/>
          <w:sz w:val="24"/>
          <w:szCs w:val="24"/>
          <w:highlight w:val="yellow"/>
        </w:rPr>
      </w:pPr>
    </w:p>
    <w:p w:rsidR="002B14C5" w:rsidRPr="002B14C5" w:rsidRDefault="002B14C5" w:rsidP="002B14C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2B14C5">
        <w:rPr>
          <w:rFonts w:ascii="Arial" w:hAnsi="Arial" w:cs="Arial"/>
          <w:sz w:val="24"/>
          <w:szCs w:val="24"/>
        </w:rPr>
        <w:t xml:space="preserve">                                                 </w:t>
      </w:r>
      <w:r w:rsidRPr="002B14C5">
        <w:rPr>
          <w:rFonts w:ascii="Arial" w:hAnsi="Arial" w:cs="Arial"/>
          <w:b/>
          <w:sz w:val="24"/>
          <w:szCs w:val="24"/>
        </w:rPr>
        <w:t>ЗАЯВЛЕНИЕ</w:t>
      </w:r>
    </w:p>
    <w:p w:rsidR="002B14C5" w:rsidRPr="002B14C5" w:rsidRDefault="002B14C5" w:rsidP="002B14C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2B14C5">
        <w:rPr>
          <w:rFonts w:ascii="Arial" w:hAnsi="Arial" w:cs="Arial"/>
          <w:b/>
          <w:sz w:val="24"/>
          <w:szCs w:val="24"/>
        </w:rPr>
        <w:t xml:space="preserve">          на получение разрешения на ввод объекта в эксплуатацию</w:t>
      </w:r>
    </w:p>
    <w:p w:rsidR="002B14C5" w:rsidRPr="002B14C5" w:rsidRDefault="002B14C5" w:rsidP="002B14C5">
      <w:pPr>
        <w:autoSpaceDE w:val="0"/>
        <w:autoSpaceDN w:val="0"/>
        <w:adjustRightInd w:val="0"/>
        <w:spacing w:after="0" w:line="240" w:lineRule="auto"/>
        <w:outlineLvl w:val="0"/>
        <w:rPr>
          <w:rFonts w:ascii="Arial" w:hAnsi="Arial" w:cs="Arial"/>
          <w:sz w:val="24"/>
          <w:szCs w:val="24"/>
        </w:rPr>
      </w:pPr>
    </w:p>
    <w:p w:rsidR="002B14C5" w:rsidRPr="002B14C5" w:rsidRDefault="002B14C5" w:rsidP="002B14C5">
      <w:pPr>
        <w:autoSpaceDE w:val="0"/>
        <w:autoSpaceDN w:val="0"/>
        <w:adjustRightInd w:val="0"/>
        <w:spacing w:after="0" w:line="240" w:lineRule="auto"/>
        <w:ind w:right="-144"/>
        <w:rPr>
          <w:rFonts w:ascii="Arial" w:hAnsi="Arial" w:cs="Arial"/>
          <w:sz w:val="24"/>
          <w:szCs w:val="24"/>
        </w:rPr>
      </w:pPr>
      <w:r w:rsidRPr="002B14C5">
        <w:rPr>
          <w:rFonts w:ascii="Arial" w:hAnsi="Arial" w:cs="Arial"/>
          <w:sz w:val="24"/>
          <w:szCs w:val="24"/>
        </w:rPr>
        <w:t xml:space="preserve"> Прошу   выдать   разрешение   на   ввод  в  эксплуатацию  </w:t>
      </w:r>
      <w:proofErr w:type="spellStart"/>
      <w:r w:rsidRPr="002B14C5">
        <w:rPr>
          <w:rFonts w:ascii="Arial" w:hAnsi="Arial" w:cs="Arial"/>
          <w:sz w:val="24"/>
          <w:szCs w:val="24"/>
          <w:u w:val="single"/>
        </w:rPr>
        <w:t>построенного</w:t>
      </w:r>
      <w:proofErr w:type="gramStart"/>
      <w:r w:rsidRPr="002B14C5">
        <w:rPr>
          <w:rFonts w:ascii="Arial" w:hAnsi="Arial" w:cs="Arial"/>
          <w:sz w:val="24"/>
          <w:szCs w:val="24"/>
          <w:u w:val="single"/>
        </w:rPr>
        <w:t>,р</w:t>
      </w:r>
      <w:proofErr w:type="gramEnd"/>
      <w:r w:rsidRPr="002B14C5">
        <w:rPr>
          <w:rFonts w:ascii="Arial" w:hAnsi="Arial" w:cs="Arial"/>
          <w:sz w:val="24"/>
          <w:szCs w:val="24"/>
          <w:u w:val="single"/>
        </w:rPr>
        <w:t>еконструированного</w:t>
      </w:r>
      <w:proofErr w:type="spellEnd"/>
      <w:r w:rsidRPr="002B14C5">
        <w:rPr>
          <w:rFonts w:ascii="Arial" w:hAnsi="Arial" w:cs="Arial"/>
          <w:sz w:val="24"/>
          <w:szCs w:val="24"/>
        </w:rPr>
        <w:t xml:space="preserve">                            </w:t>
      </w:r>
    </w:p>
    <w:p w:rsidR="002B14C5" w:rsidRPr="002B14C5" w:rsidRDefault="002B14C5" w:rsidP="002B14C5">
      <w:pPr>
        <w:autoSpaceDE w:val="0"/>
        <w:autoSpaceDN w:val="0"/>
        <w:adjustRightInd w:val="0"/>
        <w:spacing w:after="0" w:line="240" w:lineRule="auto"/>
        <w:ind w:right="-144"/>
        <w:rPr>
          <w:rFonts w:ascii="Arial" w:hAnsi="Arial" w:cs="Arial"/>
          <w:sz w:val="24"/>
          <w:szCs w:val="24"/>
        </w:rPr>
      </w:pPr>
      <w:r w:rsidRPr="002B14C5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(ненужное зачеркнуть)</w:t>
      </w:r>
    </w:p>
    <w:p w:rsidR="002B14C5" w:rsidRPr="002B14C5" w:rsidRDefault="002B14C5" w:rsidP="002B14C5">
      <w:pPr>
        <w:autoSpaceDE w:val="0"/>
        <w:autoSpaceDN w:val="0"/>
        <w:adjustRightInd w:val="0"/>
        <w:spacing w:after="0" w:line="240" w:lineRule="auto"/>
        <w:ind w:right="-144"/>
        <w:rPr>
          <w:rFonts w:ascii="Arial" w:hAnsi="Arial" w:cs="Arial"/>
          <w:sz w:val="24"/>
          <w:szCs w:val="24"/>
        </w:rPr>
      </w:pPr>
      <w:r w:rsidRPr="002B14C5">
        <w:rPr>
          <w:rFonts w:ascii="Arial" w:hAnsi="Arial" w:cs="Arial"/>
          <w:sz w:val="24"/>
          <w:szCs w:val="24"/>
        </w:rPr>
        <w:t>объекта капитального строительства</w:t>
      </w:r>
    </w:p>
    <w:p w:rsidR="002B14C5" w:rsidRPr="002B14C5" w:rsidRDefault="002B14C5" w:rsidP="002B14C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2B14C5">
        <w:rPr>
          <w:rFonts w:ascii="Arial" w:hAnsi="Arial" w:cs="Arial"/>
          <w:sz w:val="24"/>
          <w:szCs w:val="24"/>
        </w:rPr>
        <w:t>___________________________________________________________________________</w:t>
      </w:r>
    </w:p>
    <w:p w:rsidR="002B14C5" w:rsidRPr="002B14C5" w:rsidRDefault="002B14C5" w:rsidP="002B14C5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2B14C5">
        <w:rPr>
          <w:rFonts w:ascii="Arial" w:hAnsi="Arial" w:cs="Arial"/>
          <w:sz w:val="24"/>
          <w:szCs w:val="24"/>
        </w:rPr>
        <w:t>(наименование объекта капитального строительства в соответствии  с проектной документацией)</w:t>
      </w:r>
    </w:p>
    <w:p w:rsidR="002B14C5" w:rsidRPr="002B14C5" w:rsidRDefault="002B14C5" w:rsidP="002B14C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2B14C5">
        <w:rPr>
          <w:rFonts w:ascii="Arial" w:hAnsi="Arial" w:cs="Arial"/>
          <w:sz w:val="24"/>
          <w:szCs w:val="24"/>
        </w:rPr>
        <w:t>__________________________________________________________________________,</w:t>
      </w:r>
    </w:p>
    <w:p w:rsidR="002B14C5" w:rsidRPr="002B14C5" w:rsidRDefault="002B14C5" w:rsidP="002B14C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2B14C5" w:rsidRPr="002B14C5" w:rsidRDefault="002B14C5" w:rsidP="002B14C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proofErr w:type="gramStart"/>
      <w:r w:rsidRPr="002B14C5">
        <w:rPr>
          <w:rFonts w:ascii="Arial" w:hAnsi="Arial" w:cs="Arial"/>
          <w:sz w:val="24"/>
          <w:szCs w:val="24"/>
        </w:rPr>
        <w:t>расположенного</w:t>
      </w:r>
      <w:proofErr w:type="gramEnd"/>
      <w:r w:rsidRPr="002B14C5">
        <w:rPr>
          <w:rFonts w:ascii="Arial" w:hAnsi="Arial" w:cs="Arial"/>
          <w:sz w:val="24"/>
          <w:szCs w:val="24"/>
        </w:rPr>
        <w:t xml:space="preserve">  по  адресу:  Нижегородская  область,  Ковернинский район,</w:t>
      </w:r>
    </w:p>
    <w:p w:rsidR="002B14C5" w:rsidRPr="002B14C5" w:rsidRDefault="002B14C5" w:rsidP="002B14C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2B14C5">
        <w:rPr>
          <w:rFonts w:ascii="Arial" w:hAnsi="Arial" w:cs="Arial"/>
          <w:sz w:val="24"/>
          <w:szCs w:val="24"/>
        </w:rPr>
        <w:t>___________________________________________________________________________</w:t>
      </w:r>
    </w:p>
    <w:p w:rsidR="002B14C5" w:rsidRPr="002B14C5" w:rsidRDefault="002B14C5" w:rsidP="002B14C5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2B14C5">
        <w:rPr>
          <w:rFonts w:ascii="Arial" w:hAnsi="Arial" w:cs="Arial"/>
          <w:sz w:val="24"/>
          <w:szCs w:val="24"/>
        </w:rPr>
        <w:t>(полный адрес объекта капитального строительства)</w:t>
      </w:r>
    </w:p>
    <w:p w:rsidR="002B14C5" w:rsidRPr="002B14C5" w:rsidRDefault="002B14C5" w:rsidP="002B14C5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2B14C5" w:rsidRPr="002B14C5" w:rsidRDefault="002B14C5" w:rsidP="002B14C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2B14C5">
        <w:rPr>
          <w:rFonts w:ascii="Arial" w:hAnsi="Arial" w:cs="Arial"/>
          <w:sz w:val="24"/>
          <w:szCs w:val="24"/>
        </w:rPr>
        <w:t xml:space="preserve">    </w:t>
      </w:r>
      <w:proofErr w:type="gramStart"/>
      <w:r w:rsidRPr="002B14C5">
        <w:rPr>
          <w:rFonts w:ascii="Arial" w:hAnsi="Arial" w:cs="Arial"/>
          <w:sz w:val="24"/>
          <w:szCs w:val="24"/>
        </w:rPr>
        <w:t>При   этом   сообщаю   следующие   сведения   об  объекте  капитального</w:t>
      </w:r>
      <w:proofErr w:type="gramEnd"/>
    </w:p>
    <w:p w:rsidR="002B14C5" w:rsidRPr="002B14C5" w:rsidRDefault="002B14C5" w:rsidP="002B14C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2B14C5">
        <w:rPr>
          <w:rFonts w:ascii="Arial" w:hAnsi="Arial" w:cs="Arial"/>
          <w:sz w:val="24"/>
          <w:szCs w:val="24"/>
        </w:rPr>
        <w:t>строительства: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53"/>
        <w:gridCol w:w="1276"/>
        <w:gridCol w:w="1653"/>
        <w:gridCol w:w="1749"/>
      </w:tblGrid>
      <w:tr w:rsidR="002B14C5" w:rsidRPr="002B14C5" w:rsidTr="005D015A">
        <w:tc>
          <w:tcPr>
            <w:tcW w:w="5353" w:type="dxa"/>
          </w:tcPr>
          <w:p w:rsidR="002B14C5" w:rsidRPr="002B14C5" w:rsidRDefault="002B14C5" w:rsidP="005D015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B14C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1276" w:type="dxa"/>
          </w:tcPr>
          <w:p w:rsidR="002B14C5" w:rsidRPr="002B14C5" w:rsidRDefault="002B14C5" w:rsidP="005D015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B14C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1653" w:type="dxa"/>
          </w:tcPr>
          <w:p w:rsidR="002B14C5" w:rsidRPr="002B14C5" w:rsidRDefault="002B14C5" w:rsidP="005D015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B14C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 проекту</w:t>
            </w:r>
          </w:p>
        </w:tc>
        <w:tc>
          <w:tcPr>
            <w:tcW w:w="1749" w:type="dxa"/>
          </w:tcPr>
          <w:p w:rsidR="002B14C5" w:rsidRPr="002B14C5" w:rsidRDefault="002B14C5" w:rsidP="005D015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B14C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Фактически</w:t>
            </w:r>
          </w:p>
        </w:tc>
      </w:tr>
      <w:tr w:rsidR="002B14C5" w:rsidRPr="002B14C5" w:rsidTr="005D015A">
        <w:trPr>
          <w:cantSplit/>
          <w:trHeight w:val="345"/>
        </w:trPr>
        <w:tc>
          <w:tcPr>
            <w:tcW w:w="10031" w:type="dxa"/>
            <w:gridSpan w:val="4"/>
            <w:tcBorders>
              <w:bottom w:val="single" w:sz="4" w:space="0" w:color="auto"/>
            </w:tcBorders>
          </w:tcPr>
          <w:p w:rsidR="002B14C5" w:rsidRPr="002B14C5" w:rsidRDefault="002B14C5" w:rsidP="005D015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B14C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                           1. Общие показатели вводимого в эксплуатацию объекта</w:t>
            </w:r>
          </w:p>
        </w:tc>
      </w:tr>
      <w:tr w:rsidR="002B14C5" w:rsidRPr="002B14C5" w:rsidTr="005D015A">
        <w:trPr>
          <w:trHeight w:val="570"/>
        </w:trPr>
        <w:tc>
          <w:tcPr>
            <w:tcW w:w="5353" w:type="dxa"/>
            <w:tcBorders>
              <w:bottom w:val="single" w:sz="4" w:space="0" w:color="auto"/>
            </w:tcBorders>
          </w:tcPr>
          <w:p w:rsidR="002B14C5" w:rsidRPr="002B14C5" w:rsidRDefault="002B14C5" w:rsidP="005D015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B14C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Строительный объем -</w:t>
            </w:r>
          </w:p>
          <w:p w:rsidR="002B14C5" w:rsidRPr="002B14C5" w:rsidRDefault="002B14C5" w:rsidP="005D015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B14C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2B14C5" w:rsidRPr="002B14C5" w:rsidRDefault="002B14C5" w:rsidP="005D015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 w:rsidRPr="002B14C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куб</w:t>
            </w:r>
            <w:proofErr w:type="gramStart"/>
            <w:r w:rsidRPr="002B14C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.м</w:t>
            </w:r>
            <w:proofErr w:type="spellEnd"/>
            <w:proofErr w:type="gramEnd"/>
          </w:p>
        </w:tc>
        <w:tc>
          <w:tcPr>
            <w:tcW w:w="1653" w:type="dxa"/>
            <w:tcBorders>
              <w:bottom w:val="single" w:sz="4" w:space="0" w:color="auto"/>
            </w:tcBorders>
          </w:tcPr>
          <w:p w:rsidR="002B14C5" w:rsidRPr="002B14C5" w:rsidRDefault="002B14C5" w:rsidP="005D015A">
            <w:pPr>
              <w:spacing w:after="0" w:line="240" w:lineRule="auto"/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bottom w:val="single" w:sz="4" w:space="0" w:color="auto"/>
            </w:tcBorders>
          </w:tcPr>
          <w:p w:rsidR="002B14C5" w:rsidRPr="002B14C5" w:rsidRDefault="002B14C5" w:rsidP="005D015A">
            <w:pPr>
              <w:spacing w:after="0" w:line="240" w:lineRule="auto"/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</w:pPr>
          </w:p>
        </w:tc>
      </w:tr>
      <w:tr w:rsidR="002B14C5" w:rsidRPr="002B14C5" w:rsidTr="005D015A">
        <w:tc>
          <w:tcPr>
            <w:tcW w:w="5353" w:type="dxa"/>
          </w:tcPr>
          <w:p w:rsidR="002B14C5" w:rsidRPr="002B14C5" w:rsidRDefault="002B14C5" w:rsidP="005D015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B14C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 том числе надземной части</w:t>
            </w:r>
          </w:p>
        </w:tc>
        <w:tc>
          <w:tcPr>
            <w:tcW w:w="1276" w:type="dxa"/>
          </w:tcPr>
          <w:p w:rsidR="002B14C5" w:rsidRPr="002B14C5" w:rsidRDefault="002B14C5" w:rsidP="005D015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 w:rsidRPr="002B14C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куб</w:t>
            </w:r>
            <w:proofErr w:type="gramStart"/>
            <w:r w:rsidRPr="002B14C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.м</w:t>
            </w:r>
            <w:proofErr w:type="spellEnd"/>
            <w:proofErr w:type="gramEnd"/>
          </w:p>
        </w:tc>
        <w:tc>
          <w:tcPr>
            <w:tcW w:w="1653" w:type="dxa"/>
          </w:tcPr>
          <w:p w:rsidR="002B14C5" w:rsidRPr="002B14C5" w:rsidRDefault="002B14C5" w:rsidP="005D015A">
            <w:pPr>
              <w:spacing w:after="0" w:line="240" w:lineRule="auto"/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</w:tcPr>
          <w:p w:rsidR="002B14C5" w:rsidRPr="002B14C5" w:rsidRDefault="002B14C5" w:rsidP="005D015A">
            <w:pPr>
              <w:spacing w:after="0" w:line="240" w:lineRule="auto"/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</w:pPr>
          </w:p>
        </w:tc>
      </w:tr>
      <w:tr w:rsidR="002B14C5" w:rsidRPr="002B14C5" w:rsidTr="005D015A">
        <w:tc>
          <w:tcPr>
            <w:tcW w:w="5353" w:type="dxa"/>
          </w:tcPr>
          <w:p w:rsidR="002B14C5" w:rsidRPr="002B14C5" w:rsidRDefault="002B14C5" w:rsidP="005D015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B14C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Общая площадь </w:t>
            </w:r>
          </w:p>
        </w:tc>
        <w:tc>
          <w:tcPr>
            <w:tcW w:w="1276" w:type="dxa"/>
          </w:tcPr>
          <w:p w:rsidR="002B14C5" w:rsidRPr="002B14C5" w:rsidRDefault="002B14C5" w:rsidP="005D015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 w:rsidRPr="002B14C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кв</w:t>
            </w:r>
            <w:proofErr w:type="gramStart"/>
            <w:r w:rsidRPr="002B14C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.м</w:t>
            </w:r>
            <w:proofErr w:type="spellEnd"/>
            <w:proofErr w:type="gramEnd"/>
          </w:p>
        </w:tc>
        <w:tc>
          <w:tcPr>
            <w:tcW w:w="1653" w:type="dxa"/>
          </w:tcPr>
          <w:p w:rsidR="002B14C5" w:rsidRPr="002B14C5" w:rsidRDefault="002B14C5" w:rsidP="005D015A">
            <w:pPr>
              <w:spacing w:after="0" w:line="240" w:lineRule="auto"/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</w:tcPr>
          <w:p w:rsidR="002B14C5" w:rsidRPr="002B14C5" w:rsidRDefault="002B14C5" w:rsidP="005D015A">
            <w:pPr>
              <w:spacing w:after="0" w:line="240" w:lineRule="auto"/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</w:pPr>
          </w:p>
        </w:tc>
      </w:tr>
      <w:tr w:rsidR="002B14C5" w:rsidRPr="002B14C5" w:rsidTr="005D015A">
        <w:tc>
          <w:tcPr>
            <w:tcW w:w="5353" w:type="dxa"/>
          </w:tcPr>
          <w:p w:rsidR="002B14C5" w:rsidRPr="002B14C5" w:rsidRDefault="002B14C5" w:rsidP="005D015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B14C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Площадь встроенно-пристроенных помещений</w:t>
            </w:r>
          </w:p>
        </w:tc>
        <w:tc>
          <w:tcPr>
            <w:tcW w:w="1276" w:type="dxa"/>
          </w:tcPr>
          <w:p w:rsidR="002B14C5" w:rsidRPr="002B14C5" w:rsidRDefault="002B14C5" w:rsidP="005D015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 w:rsidRPr="002B14C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кв</w:t>
            </w:r>
            <w:proofErr w:type="gramStart"/>
            <w:r w:rsidRPr="002B14C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.м</w:t>
            </w:r>
            <w:proofErr w:type="spellEnd"/>
            <w:proofErr w:type="gramEnd"/>
          </w:p>
        </w:tc>
        <w:tc>
          <w:tcPr>
            <w:tcW w:w="1653" w:type="dxa"/>
          </w:tcPr>
          <w:p w:rsidR="002B14C5" w:rsidRPr="002B14C5" w:rsidRDefault="002B14C5" w:rsidP="005D015A">
            <w:pPr>
              <w:spacing w:after="0" w:line="240" w:lineRule="auto"/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</w:tcPr>
          <w:p w:rsidR="002B14C5" w:rsidRPr="002B14C5" w:rsidRDefault="002B14C5" w:rsidP="005D015A">
            <w:pPr>
              <w:spacing w:after="0" w:line="240" w:lineRule="auto"/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</w:pPr>
          </w:p>
        </w:tc>
      </w:tr>
      <w:tr w:rsidR="002B14C5" w:rsidRPr="002B14C5" w:rsidTr="005D015A">
        <w:tc>
          <w:tcPr>
            <w:tcW w:w="5353" w:type="dxa"/>
          </w:tcPr>
          <w:p w:rsidR="002B14C5" w:rsidRPr="002B14C5" w:rsidRDefault="002B14C5" w:rsidP="005D015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B14C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Количество зданий</w:t>
            </w:r>
          </w:p>
        </w:tc>
        <w:tc>
          <w:tcPr>
            <w:tcW w:w="1276" w:type="dxa"/>
          </w:tcPr>
          <w:p w:rsidR="002B14C5" w:rsidRPr="002B14C5" w:rsidRDefault="002B14C5" w:rsidP="005D015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B14C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штук</w:t>
            </w:r>
          </w:p>
        </w:tc>
        <w:tc>
          <w:tcPr>
            <w:tcW w:w="1653" w:type="dxa"/>
          </w:tcPr>
          <w:p w:rsidR="002B14C5" w:rsidRPr="002B14C5" w:rsidRDefault="002B14C5" w:rsidP="005D015A">
            <w:pPr>
              <w:spacing w:after="0" w:line="240" w:lineRule="auto"/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</w:tcPr>
          <w:p w:rsidR="002B14C5" w:rsidRPr="002B14C5" w:rsidRDefault="002B14C5" w:rsidP="005D015A">
            <w:pPr>
              <w:spacing w:after="0" w:line="240" w:lineRule="auto"/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</w:pPr>
          </w:p>
        </w:tc>
      </w:tr>
      <w:tr w:rsidR="002B14C5" w:rsidRPr="002B14C5" w:rsidTr="005D015A">
        <w:trPr>
          <w:cantSplit/>
          <w:trHeight w:val="307"/>
        </w:trPr>
        <w:tc>
          <w:tcPr>
            <w:tcW w:w="10031" w:type="dxa"/>
            <w:gridSpan w:val="4"/>
            <w:tcBorders>
              <w:bottom w:val="single" w:sz="4" w:space="0" w:color="auto"/>
            </w:tcBorders>
          </w:tcPr>
          <w:p w:rsidR="002B14C5" w:rsidRPr="002B14C5" w:rsidRDefault="002B14C5" w:rsidP="005D01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B14C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П. Нежилые объекты. Объекты непроизводственного назначения</w:t>
            </w:r>
          </w:p>
          <w:p w:rsidR="002B14C5" w:rsidRPr="002B14C5" w:rsidRDefault="002B14C5" w:rsidP="005D01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B14C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(школы, больницы, детские сады, объекты культуры, спорта и т.д.)</w:t>
            </w:r>
          </w:p>
        </w:tc>
      </w:tr>
      <w:tr w:rsidR="002B14C5" w:rsidRPr="002B14C5" w:rsidTr="005D015A">
        <w:tc>
          <w:tcPr>
            <w:tcW w:w="5353" w:type="dxa"/>
          </w:tcPr>
          <w:p w:rsidR="002B14C5" w:rsidRPr="002B14C5" w:rsidRDefault="002B14C5" w:rsidP="005D015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B14C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Количество мест</w:t>
            </w:r>
          </w:p>
        </w:tc>
        <w:tc>
          <w:tcPr>
            <w:tcW w:w="1276" w:type="dxa"/>
          </w:tcPr>
          <w:p w:rsidR="002B14C5" w:rsidRPr="002B14C5" w:rsidRDefault="002B14C5" w:rsidP="005D015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B14C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рабочих </w:t>
            </w:r>
            <w:r w:rsidRPr="002B14C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места</w:t>
            </w:r>
          </w:p>
        </w:tc>
        <w:tc>
          <w:tcPr>
            <w:tcW w:w="1653" w:type="dxa"/>
          </w:tcPr>
          <w:p w:rsidR="002B14C5" w:rsidRPr="002B14C5" w:rsidRDefault="002B14C5" w:rsidP="005D015A">
            <w:pPr>
              <w:spacing w:after="0" w:line="240" w:lineRule="auto"/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</w:tcPr>
          <w:p w:rsidR="002B14C5" w:rsidRPr="002B14C5" w:rsidRDefault="002B14C5" w:rsidP="005D015A">
            <w:pPr>
              <w:spacing w:after="0" w:line="240" w:lineRule="auto"/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</w:pPr>
          </w:p>
        </w:tc>
      </w:tr>
      <w:tr w:rsidR="002B14C5" w:rsidRPr="002B14C5" w:rsidTr="005D015A">
        <w:tc>
          <w:tcPr>
            <w:tcW w:w="5353" w:type="dxa"/>
          </w:tcPr>
          <w:p w:rsidR="002B14C5" w:rsidRPr="002B14C5" w:rsidRDefault="002B14C5" w:rsidP="005D015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B14C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Количество посещений</w:t>
            </w:r>
          </w:p>
        </w:tc>
        <w:tc>
          <w:tcPr>
            <w:tcW w:w="1276" w:type="dxa"/>
          </w:tcPr>
          <w:p w:rsidR="002B14C5" w:rsidRPr="002B14C5" w:rsidRDefault="002B14C5" w:rsidP="005D015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653" w:type="dxa"/>
          </w:tcPr>
          <w:p w:rsidR="002B14C5" w:rsidRPr="002B14C5" w:rsidRDefault="002B14C5" w:rsidP="005D015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</w:tcPr>
          <w:p w:rsidR="002B14C5" w:rsidRPr="002B14C5" w:rsidRDefault="002B14C5" w:rsidP="005D015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2B14C5" w:rsidRPr="002B14C5" w:rsidTr="005D015A">
        <w:tc>
          <w:tcPr>
            <w:tcW w:w="5353" w:type="dxa"/>
          </w:tcPr>
          <w:p w:rsidR="002B14C5" w:rsidRPr="002B14C5" w:rsidRDefault="002B14C5" w:rsidP="005D015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B14C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Вместимость</w:t>
            </w:r>
          </w:p>
        </w:tc>
        <w:tc>
          <w:tcPr>
            <w:tcW w:w="1276" w:type="dxa"/>
          </w:tcPr>
          <w:p w:rsidR="002B14C5" w:rsidRPr="002B14C5" w:rsidRDefault="002B14C5" w:rsidP="005D015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653" w:type="dxa"/>
          </w:tcPr>
          <w:p w:rsidR="002B14C5" w:rsidRPr="002B14C5" w:rsidRDefault="002B14C5" w:rsidP="005D015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</w:tcPr>
          <w:p w:rsidR="002B14C5" w:rsidRPr="002B14C5" w:rsidRDefault="002B14C5" w:rsidP="005D015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2B14C5" w:rsidRPr="002B14C5" w:rsidTr="005D015A">
        <w:tc>
          <w:tcPr>
            <w:tcW w:w="5353" w:type="dxa"/>
          </w:tcPr>
          <w:p w:rsidR="002B14C5" w:rsidRPr="002B14C5" w:rsidRDefault="002B14C5" w:rsidP="005D015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B14C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(иные показатели)</w:t>
            </w:r>
          </w:p>
        </w:tc>
        <w:tc>
          <w:tcPr>
            <w:tcW w:w="1276" w:type="dxa"/>
          </w:tcPr>
          <w:p w:rsidR="002B14C5" w:rsidRPr="002B14C5" w:rsidRDefault="002B14C5" w:rsidP="005D015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653" w:type="dxa"/>
          </w:tcPr>
          <w:p w:rsidR="002B14C5" w:rsidRPr="002B14C5" w:rsidRDefault="002B14C5" w:rsidP="005D015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</w:tcPr>
          <w:p w:rsidR="002B14C5" w:rsidRPr="002B14C5" w:rsidRDefault="002B14C5" w:rsidP="005D015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2B14C5" w:rsidRPr="002B14C5" w:rsidTr="005D015A">
        <w:trPr>
          <w:cantSplit/>
          <w:trHeight w:val="240"/>
        </w:trPr>
        <w:tc>
          <w:tcPr>
            <w:tcW w:w="10031" w:type="dxa"/>
            <w:gridSpan w:val="4"/>
            <w:tcBorders>
              <w:bottom w:val="single" w:sz="4" w:space="0" w:color="auto"/>
            </w:tcBorders>
          </w:tcPr>
          <w:p w:rsidR="002B14C5" w:rsidRPr="002B14C5" w:rsidRDefault="002B14C5" w:rsidP="005D01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B14C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Объекты производственного назначения</w:t>
            </w:r>
          </w:p>
        </w:tc>
      </w:tr>
      <w:tr w:rsidR="002B14C5" w:rsidRPr="002B14C5" w:rsidTr="005D015A">
        <w:tc>
          <w:tcPr>
            <w:tcW w:w="5353" w:type="dxa"/>
          </w:tcPr>
          <w:p w:rsidR="002B14C5" w:rsidRPr="002B14C5" w:rsidRDefault="002B14C5" w:rsidP="005D015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B14C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Мощность</w:t>
            </w:r>
          </w:p>
        </w:tc>
        <w:tc>
          <w:tcPr>
            <w:tcW w:w="1276" w:type="dxa"/>
          </w:tcPr>
          <w:p w:rsidR="002B14C5" w:rsidRPr="002B14C5" w:rsidRDefault="002B14C5" w:rsidP="005D015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653" w:type="dxa"/>
          </w:tcPr>
          <w:p w:rsidR="002B14C5" w:rsidRPr="002B14C5" w:rsidRDefault="002B14C5" w:rsidP="005D015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</w:tcPr>
          <w:p w:rsidR="002B14C5" w:rsidRPr="002B14C5" w:rsidRDefault="002B14C5" w:rsidP="005D015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2B14C5" w:rsidRPr="002B14C5" w:rsidTr="005D015A">
        <w:tc>
          <w:tcPr>
            <w:tcW w:w="5353" w:type="dxa"/>
          </w:tcPr>
          <w:p w:rsidR="002B14C5" w:rsidRPr="002B14C5" w:rsidRDefault="002B14C5" w:rsidP="005D015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B14C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Производительность</w:t>
            </w:r>
          </w:p>
        </w:tc>
        <w:tc>
          <w:tcPr>
            <w:tcW w:w="1276" w:type="dxa"/>
          </w:tcPr>
          <w:p w:rsidR="002B14C5" w:rsidRPr="002B14C5" w:rsidRDefault="002B14C5" w:rsidP="005D015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653" w:type="dxa"/>
          </w:tcPr>
          <w:p w:rsidR="002B14C5" w:rsidRPr="002B14C5" w:rsidRDefault="002B14C5" w:rsidP="005D015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</w:tcPr>
          <w:p w:rsidR="002B14C5" w:rsidRPr="002B14C5" w:rsidRDefault="002B14C5" w:rsidP="005D015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2B14C5" w:rsidRPr="002B14C5" w:rsidTr="005D015A">
        <w:tc>
          <w:tcPr>
            <w:tcW w:w="5353" w:type="dxa"/>
          </w:tcPr>
          <w:p w:rsidR="002B14C5" w:rsidRPr="002B14C5" w:rsidRDefault="002B14C5" w:rsidP="005D015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B14C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(иные показатели)</w:t>
            </w:r>
          </w:p>
        </w:tc>
        <w:tc>
          <w:tcPr>
            <w:tcW w:w="1276" w:type="dxa"/>
          </w:tcPr>
          <w:p w:rsidR="002B14C5" w:rsidRPr="002B14C5" w:rsidRDefault="002B14C5" w:rsidP="005D015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653" w:type="dxa"/>
          </w:tcPr>
          <w:p w:rsidR="002B14C5" w:rsidRPr="002B14C5" w:rsidRDefault="002B14C5" w:rsidP="005D015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</w:tcPr>
          <w:p w:rsidR="002B14C5" w:rsidRPr="002B14C5" w:rsidRDefault="002B14C5" w:rsidP="005D015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2B14C5" w:rsidRPr="002B14C5" w:rsidTr="005D015A">
        <w:trPr>
          <w:cantSplit/>
          <w:trHeight w:val="262"/>
        </w:trPr>
        <w:tc>
          <w:tcPr>
            <w:tcW w:w="10031" w:type="dxa"/>
            <w:gridSpan w:val="4"/>
            <w:tcBorders>
              <w:bottom w:val="single" w:sz="4" w:space="0" w:color="auto"/>
            </w:tcBorders>
          </w:tcPr>
          <w:p w:rsidR="002B14C5" w:rsidRPr="002B14C5" w:rsidRDefault="002B14C5" w:rsidP="005D015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B14C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                                             Ш. Объекты жилищного строительства</w:t>
            </w:r>
          </w:p>
        </w:tc>
      </w:tr>
      <w:tr w:rsidR="002B14C5" w:rsidRPr="002B14C5" w:rsidTr="005D015A">
        <w:tc>
          <w:tcPr>
            <w:tcW w:w="5353" w:type="dxa"/>
          </w:tcPr>
          <w:p w:rsidR="002B14C5" w:rsidRPr="002B14C5" w:rsidRDefault="002B14C5" w:rsidP="005D015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B14C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Общая площадь жилых помещений (за исключением балконов, лоджий, веранд и террас)</w:t>
            </w:r>
          </w:p>
        </w:tc>
        <w:tc>
          <w:tcPr>
            <w:tcW w:w="1276" w:type="dxa"/>
          </w:tcPr>
          <w:p w:rsidR="002B14C5" w:rsidRPr="002B14C5" w:rsidRDefault="002B14C5" w:rsidP="005D015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 w:rsidRPr="002B14C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кв</w:t>
            </w:r>
            <w:proofErr w:type="gramStart"/>
            <w:r w:rsidRPr="002B14C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.м</w:t>
            </w:r>
            <w:proofErr w:type="spellEnd"/>
            <w:proofErr w:type="gramEnd"/>
          </w:p>
        </w:tc>
        <w:tc>
          <w:tcPr>
            <w:tcW w:w="1653" w:type="dxa"/>
          </w:tcPr>
          <w:p w:rsidR="002B14C5" w:rsidRPr="002B14C5" w:rsidRDefault="002B14C5" w:rsidP="005D015A">
            <w:pPr>
              <w:spacing w:after="0" w:line="240" w:lineRule="auto"/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</w:tcPr>
          <w:p w:rsidR="002B14C5" w:rsidRPr="002B14C5" w:rsidRDefault="002B14C5" w:rsidP="005D015A">
            <w:pPr>
              <w:spacing w:after="0" w:line="240" w:lineRule="auto"/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</w:pPr>
          </w:p>
        </w:tc>
      </w:tr>
      <w:tr w:rsidR="002B14C5" w:rsidRPr="002B14C5" w:rsidTr="005D015A">
        <w:tc>
          <w:tcPr>
            <w:tcW w:w="5353" w:type="dxa"/>
          </w:tcPr>
          <w:p w:rsidR="002B14C5" w:rsidRPr="002B14C5" w:rsidRDefault="002B14C5" w:rsidP="005D015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B14C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Количество этажей</w:t>
            </w:r>
          </w:p>
        </w:tc>
        <w:tc>
          <w:tcPr>
            <w:tcW w:w="1276" w:type="dxa"/>
          </w:tcPr>
          <w:p w:rsidR="002B14C5" w:rsidRPr="002B14C5" w:rsidRDefault="002B14C5" w:rsidP="005D015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B14C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штук</w:t>
            </w:r>
          </w:p>
        </w:tc>
        <w:tc>
          <w:tcPr>
            <w:tcW w:w="1653" w:type="dxa"/>
          </w:tcPr>
          <w:p w:rsidR="002B14C5" w:rsidRPr="002B14C5" w:rsidRDefault="002B14C5" w:rsidP="005D015A">
            <w:pPr>
              <w:spacing w:after="0" w:line="240" w:lineRule="auto"/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</w:tcPr>
          <w:p w:rsidR="002B14C5" w:rsidRPr="002B14C5" w:rsidRDefault="002B14C5" w:rsidP="005D015A">
            <w:pPr>
              <w:spacing w:after="0" w:line="240" w:lineRule="auto"/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</w:pPr>
          </w:p>
        </w:tc>
      </w:tr>
      <w:tr w:rsidR="002B14C5" w:rsidRPr="002B14C5" w:rsidTr="005D015A">
        <w:tc>
          <w:tcPr>
            <w:tcW w:w="5353" w:type="dxa"/>
          </w:tcPr>
          <w:p w:rsidR="002B14C5" w:rsidRPr="002B14C5" w:rsidRDefault="002B14C5" w:rsidP="005D015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B14C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Количество секций</w:t>
            </w:r>
          </w:p>
        </w:tc>
        <w:tc>
          <w:tcPr>
            <w:tcW w:w="1276" w:type="dxa"/>
          </w:tcPr>
          <w:p w:rsidR="002B14C5" w:rsidRPr="002B14C5" w:rsidRDefault="002B14C5" w:rsidP="005D015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B14C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секций</w:t>
            </w:r>
          </w:p>
        </w:tc>
        <w:tc>
          <w:tcPr>
            <w:tcW w:w="1653" w:type="dxa"/>
          </w:tcPr>
          <w:p w:rsidR="002B14C5" w:rsidRPr="002B14C5" w:rsidRDefault="002B14C5" w:rsidP="005D015A">
            <w:pPr>
              <w:spacing w:after="0" w:line="240" w:lineRule="auto"/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</w:tcPr>
          <w:p w:rsidR="002B14C5" w:rsidRPr="002B14C5" w:rsidRDefault="002B14C5" w:rsidP="005D015A">
            <w:pPr>
              <w:spacing w:after="0" w:line="240" w:lineRule="auto"/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</w:pPr>
          </w:p>
        </w:tc>
      </w:tr>
      <w:tr w:rsidR="002B14C5" w:rsidRPr="002B14C5" w:rsidTr="005D015A">
        <w:trPr>
          <w:trHeight w:val="173"/>
        </w:trPr>
        <w:tc>
          <w:tcPr>
            <w:tcW w:w="5353" w:type="dxa"/>
            <w:tcBorders>
              <w:bottom w:val="single" w:sz="4" w:space="0" w:color="auto"/>
            </w:tcBorders>
          </w:tcPr>
          <w:p w:rsidR="002B14C5" w:rsidRPr="002B14C5" w:rsidRDefault="002B14C5" w:rsidP="005D015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B14C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Количество кварти</w:t>
            </w:r>
            <w:proofErr w:type="gramStart"/>
            <w:r w:rsidRPr="002B14C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р-</w:t>
            </w:r>
            <w:proofErr w:type="gramEnd"/>
            <w:r w:rsidRPr="002B14C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всего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2B14C5" w:rsidRPr="002B14C5" w:rsidRDefault="002B14C5" w:rsidP="005D015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B14C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штук/</w:t>
            </w:r>
            <w:proofErr w:type="spellStart"/>
            <w:r w:rsidRPr="002B14C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кв</w:t>
            </w:r>
            <w:proofErr w:type="gramStart"/>
            <w:r w:rsidRPr="002B14C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.м</w:t>
            </w:r>
            <w:proofErr w:type="spellEnd"/>
            <w:proofErr w:type="gramEnd"/>
          </w:p>
        </w:tc>
        <w:tc>
          <w:tcPr>
            <w:tcW w:w="1653" w:type="dxa"/>
            <w:tcBorders>
              <w:bottom w:val="single" w:sz="4" w:space="0" w:color="auto"/>
            </w:tcBorders>
          </w:tcPr>
          <w:p w:rsidR="002B14C5" w:rsidRPr="002B14C5" w:rsidRDefault="002B14C5" w:rsidP="005D015A">
            <w:pPr>
              <w:spacing w:after="0" w:line="240" w:lineRule="auto"/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bottom w:val="single" w:sz="4" w:space="0" w:color="auto"/>
            </w:tcBorders>
          </w:tcPr>
          <w:p w:rsidR="002B14C5" w:rsidRPr="002B14C5" w:rsidRDefault="002B14C5" w:rsidP="005D015A">
            <w:pPr>
              <w:spacing w:after="0" w:line="240" w:lineRule="auto"/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</w:pPr>
          </w:p>
        </w:tc>
      </w:tr>
      <w:tr w:rsidR="002B14C5" w:rsidRPr="002B14C5" w:rsidTr="005D015A">
        <w:tc>
          <w:tcPr>
            <w:tcW w:w="5353" w:type="dxa"/>
          </w:tcPr>
          <w:p w:rsidR="002B14C5" w:rsidRPr="002B14C5" w:rsidRDefault="002B14C5" w:rsidP="005D015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B14C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276" w:type="dxa"/>
          </w:tcPr>
          <w:p w:rsidR="002B14C5" w:rsidRPr="002B14C5" w:rsidRDefault="002B14C5" w:rsidP="005D015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653" w:type="dxa"/>
          </w:tcPr>
          <w:p w:rsidR="002B14C5" w:rsidRPr="002B14C5" w:rsidRDefault="002B14C5" w:rsidP="005D015A">
            <w:pPr>
              <w:spacing w:after="0" w:line="240" w:lineRule="auto"/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</w:tcPr>
          <w:p w:rsidR="002B14C5" w:rsidRPr="002B14C5" w:rsidRDefault="002B14C5" w:rsidP="005D015A">
            <w:pPr>
              <w:spacing w:after="0" w:line="240" w:lineRule="auto"/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</w:pPr>
          </w:p>
        </w:tc>
      </w:tr>
      <w:tr w:rsidR="002B14C5" w:rsidRPr="002B14C5" w:rsidTr="005D015A">
        <w:tc>
          <w:tcPr>
            <w:tcW w:w="5353" w:type="dxa"/>
          </w:tcPr>
          <w:p w:rsidR="002B14C5" w:rsidRPr="002B14C5" w:rsidRDefault="002B14C5" w:rsidP="005D015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B14C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1-комнатные</w:t>
            </w:r>
          </w:p>
        </w:tc>
        <w:tc>
          <w:tcPr>
            <w:tcW w:w="1276" w:type="dxa"/>
          </w:tcPr>
          <w:p w:rsidR="002B14C5" w:rsidRPr="002B14C5" w:rsidRDefault="002B14C5" w:rsidP="005D015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B14C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штук/</w:t>
            </w:r>
            <w:proofErr w:type="spellStart"/>
            <w:r w:rsidRPr="002B14C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кв</w:t>
            </w:r>
            <w:proofErr w:type="gramStart"/>
            <w:r w:rsidRPr="002B14C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.м</w:t>
            </w:r>
            <w:proofErr w:type="spellEnd"/>
            <w:proofErr w:type="gramEnd"/>
          </w:p>
        </w:tc>
        <w:tc>
          <w:tcPr>
            <w:tcW w:w="1653" w:type="dxa"/>
          </w:tcPr>
          <w:p w:rsidR="002B14C5" w:rsidRPr="002B14C5" w:rsidRDefault="002B14C5" w:rsidP="005D015A">
            <w:pPr>
              <w:spacing w:after="0" w:line="240" w:lineRule="auto"/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</w:tcPr>
          <w:p w:rsidR="002B14C5" w:rsidRPr="002B14C5" w:rsidRDefault="002B14C5" w:rsidP="005D015A">
            <w:pPr>
              <w:spacing w:after="0" w:line="240" w:lineRule="auto"/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</w:pPr>
          </w:p>
        </w:tc>
      </w:tr>
      <w:tr w:rsidR="002B14C5" w:rsidRPr="002B14C5" w:rsidTr="005D015A">
        <w:tc>
          <w:tcPr>
            <w:tcW w:w="5353" w:type="dxa"/>
          </w:tcPr>
          <w:p w:rsidR="002B14C5" w:rsidRPr="002B14C5" w:rsidRDefault="002B14C5" w:rsidP="005D015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B14C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2-комнатные</w:t>
            </w:r>
          </w:p>
        </w:tc>
        <w:tc>
          <w:tcPr>
            <w:tcW w:w="1276" w:type="dxa"/>
          </w:tcPr>
          <w:p w:rsidR="002B14C5" w:rsidRPr="002B14C5" w:rsidRDefault="002B14C5" w:rsidP="005D015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B14C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штук/</w:t>
            </w:r>
            <w:proofErr w:type="spellStart"/>
            <w:r w:rsidRPr="002B14C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кв</w:t>
            </w:r>
            <w:proofErr w:type="gramStart"/>
            <w:r w:rsidRPr="002B14C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.м</w:t>
            </w:r>
            <w:proofErr w:type="spellEnd"/>
            <w:proofErr w:type="gramEnd"/>
          </w:p>
        </w:tc>
        <w:tc>
          <w:tcPr>
            <w:tcW w:w="1653" w:type="dxa"/>
          </w:tcPr>
          <w:p w:rsidR="002B14C5" w:rsidRPr="002B14C5" w:rsidRDefault="002B14C5" w:rsidP="005D015A">
            <w:pPr>
              <w:spacing w:after="0" w:line="240" w:lineRule="auto"/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</w:tcPr>
          <w:p w:rsidR="002B14C5" w:rsidRPr="002B14C5" w:rsidRDefault="002B14C5" w:rsidP="005D015A">
            <w:pPr>
              <w:spacing w:after="0" w:line="240" w:lineRule="auto"/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</w:pPr>
          </w:p>
        </w:tc>
      </w:tr>
      <w:tr w:rsidR="002B14C5" w:rsidRPr="002B14C5" w:rsidTr="005D015A">
        <w:tc>
          <w:tcPr>
            <w:tcW w:w="5353" w:type="dxa"/>
          </w:tcPr>
          <w:p w:rsidR="002B14C5" w:rsidRPr="002B14C5" w:rsidRDefault="002B14C5" w:rsidP="005D015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B14C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3-комнатные</w:t>
            </w:r>
          </w:p>
        </w:tc>
        <w:tc>
          <w:tcPr>
            <w:tcW w:w="1276" w:type="dxa"/>
          </w:tcPr>
          <w:p w:rsidR="002B14C5" w:rsidRPr="002B14C5" w:rsidRDefault="002B14C5" w:rsidP="005D015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B14C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штук/</w:t>
            </w:r>
            <w:proofErr w:type="spellStart"/>
            <w:r w:rsidRPr="002B14C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кв</w:t>
            </w:r>
            <w:proofErr w:type="gramStart"/>
            <w:r w:rsidRPr="002B14C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.м</w:t>
            </w:r>
            <w:proofErr w:type="spellEnd"/>
            <w:proofErr w:type="gramEnd"/>
          </w:p>
        </w:tc>
        <w:tc>
          <w:tcPr>
            <w:tcW w:w="1653" w:type="dxa"/>
          </w:tcPr>
          <w:p w:rsidR="002B14C5" w:rsidRPr="002B14C5" w:rsidRDefault="002B14C5" w:rsidP="005D015A">
            <w:pPr>
              <w:spacing w:after="0" w:line="240" w:lineRule="auto"/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</w:tcPr>
          <w:p w:rsidR="002B14C5" w:rsidRPr="002B14C5" w:rsidRDefault="002B14C5" w:rsidP="005D015A">
            <w:pPr>
              <w:spacing w:after="0" w:line="240" w:lineRule="auto"/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</w:pPr>
          </w:p>
        </w:tc>
      </w:tr>
      <w:tr w:rsidR="002B14C5" w:rsidRPr="002B14C5" w:rsidTr="005D015A">
        <w:tc>
          <w:tcPr>
            <w:tcW w:w="5353" w:type="dxa"/>
          </w:tcPr>
          <w:p w:rsidR="002B14C5" w:rsidRPr="002B14C5" w:rsidRDefault="002B14C5" w:rsidP="005D015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B14C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4-комнатные</w:t>
            </w:r>
          </w:p>
        </w:tc>
        <w:tc>
          <w:tcPr>
            <w:tcW w:w="1276" w:type="dxa"/>
          </w:tcPr>
          <w:p w:rsidR="002B14C5" w:rsidRPr="002B14C5" w:rsidRDefault="002B14C5" w:rsidP="005D015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B14C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штук/</w:t>
            </w:r>
            <w:proofErr w:type="spellStart"/>
            <w:r w:rsidRPr="002B14C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кв</w:t>
            </w:r>
            <w:proofErr w:type="gramStart"/>
            <w:r w:rsidRPr="002B14C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.м</w:t>
            </w:r>
            <w:proofErr w:type="spellEnd"/>
            <w:proofErr w:type="gramEnd"/>
          </w:p>
        </w:tc>
        <w:tc>
          <w:tcPr>
            <w:tcW w:w="1653" w:type="dxa"/>
          </w:tcPr>
          <w:p w:rsidR="002B14C5" w:rsidRPr="002B14C5" w:rsidRDefault="002B14C5" w:rsidP="005D015A">
            <w:pPr>
              <w:spacing w:after="0" w:line="240" w:lineRule="auto"/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</w:tcPr>
          <w:p w:rsidR="002B14C5" w:rsidRPr="002B14C5" w:rsidRDefault="002B14C5" w:rsidP="005D015A">
            <w:pPr>
              <w:spacing w:after="0" w:line="240" w:lineRule="auto"/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</w:pPr>
          </w:p>
        </w:tc>
      </w:tr>
      <w:tr w:rsidR="002B14C5" w:rsidRPr="002B14C5" w:rsidTr="005D015A">
        <w:tc>
          <w:tcPr>
            <w:tcW w:w="5353" w:type="dxa"/>
          </w:tcPr>
          <w:p w:rsidR="002B14C5" w:rsidRPr="002B14C5" w:rsidRDefault="002B14C5" w:rsidP="005D015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B14C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более чем 4-комнатные</w:t>
            </w:r>
          </w:p>
        </w:tc>
        <w:tc>
          <w:tcPr>
            <w:tcW w:w="1276" w:type="dxa"/>
          </w:tcPr>
          <w:p w:rsidR="002B14C5" w:rsidRPr="002B14C5" w:rsidRDefault="002B14C5" w:rsidP="005D015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B14C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штук/</w:t>
            </w:r>
            <w:proofErr w:type="spellStart"/>
            <w:r w:rsidRPr="002B14C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кв</w:t>
            </w:r>
            <w:proofErr w:type="gramStart"/>
            <w:r w:rsidRPr="002B14C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.м</w:t>
            </w:r>
            <w:proofErr w:type="spellEnd"/>
            <w:proofErr w:type="gramEnd"/>
          </w:p>
        </w:tc>
        <w:tc>
          <w:tcPr>
            <w:tcW w:w="1653" w:type="dxa"/>
          </w:tcPr>
          <w:p w:rsidR="002B14C5" w:rsidRPr="002B14C5" w:rsidRDefault="002B14C5" w:rsidP="005D015A">
            <w:pPr>
              <w:spacing w:after="0" w:line="240" w:lineRule="auto"/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</w:tcPr>
          <w:p w:rsidR="002B14C5" w:rsidRPr="002B14C5" w:rsidRDefault="002B14C5" w:rsidP="005D015A">
            <w:pPr>
              <w:spacing w:after="0" w:line="240" w:lineRule="auto"/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</w:pPr>
          </w:p>
        </w:tc>
      </w:tr>
      <w:tr w:rsidR="002B14C5" w:rsidRPr="002B14C5" w:rsidTr="005D015A">
        <w:tc>
          <w:tcPr>
            <w:tcW w:w="5353" w:type="dxa"/>
          </w:tcPr>
          <w:p w:rsidR="002B14C5" w:rsidRPr="002B14C5" w:rsidRDefault="002B14C5" w:rsidP="005D015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B14C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Общая площадь жилых помещений (с учетом балконов, лоджий, веранд и террас)</w:t>
            </w:r>
          </w:p>
        </w:tc>
        <w:tc>
          <w:tcPr>
            <w:tcW w:w="1276" w:type="dxa"/>
          </w:tcPr>
          <w:p w:rsidR="002B14C5" w:rsidRPr="002B14C5" w:rsidRDefault="002B14C5" w:rsidP="005D015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 w:rsidRPr="002B14C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кв</w:t>
            </w:r>
            <w:proofErr w:type="gramStart"/>
            <w:r w:rsidRPr="002B14C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.м</w:t>
            </w:r>
            <w:proofErr w:type="spellEnd"/>
            <w:proofErr w:type="gramEnd"/>
          </w:p>
        </w:tc>
        <w:tc>
          <w:tcPr>
            <w:tcW w:w="1653" w:type="dxa"/>
          </w:tcPr>
          <w:p w:rsidR="002B14C5" w:rsidRPr="002B14C5" w:rsidRDefault="002B14C5" w:rsidP="005D015A">
            <w:pPr>
              <w:spacing w:after="0" w:line="240" w:lineRule="auto"/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</w:tcPr>
          <w:p w:rsidR="002B14C5" w:rsidRPr="002B14C5" w:rsidRDefault="002B14C5" w:rsidP="005D015A">
            <w:pPr>
              <w:spacing w:after="0" w:line="240" w:lineRule="auto"/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</w:pPr>
          </w:p>
        </w:tc>
      </w:tr>
      <w:tr w:rsidR="002B14C5" w:rsidRPr="002B14C5" w:rsidTr="005D015A">
        <w:trPr>
          <w:cantSplit/>
        </w:trPr>
        <w:tc>
          <w:tcPr>
            <w:tcW w:w="10031" w:type="dxa"/>
            <w:gridSpan w:val="4"/>
          </w:tcPr>
          <w:p w:rsidR="002B14C5" w:rsidRPr="002B14C5" w:rsidRDefault="002B14C5" w:rsidP="005D015A">
            <w:pPr>
              <w:spacing w:after="0" w:line="240" w:lineRule="auto"/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</w:pPr>
          </w:p>
        </w:tc>
      </w:tr>
      <w:tr w:rsidR="002B14C5" w:rsidRPr="002B14C5" w:rsidTr="005D015A">
        <w:tc>
          <w:tcPr>
            <w:tcW w:w="5353" w:type="dxa"/>
          </w:tcPr>
          <w:p w:rsidR="002B14C5" w:rsidRPr="002B14C5" w:rsidRDefault="002B14C5" w:rsidP="005D015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B14C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Материалы фундаментов</w:t>
            </w:r>
          </w:p>
        </w:tc>
        <w:tc>
          <w:tcPr>
            <w:tcW w:w="1276" w:type="dxa"/>
          </w:tcPr>
          <w:p w:rsidR="002B14C5" w:rsidRPr="002B14C5" w:rsidRDefault="002B14C5" w:rsidP="005D015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653" w:type="dxa"/>
          </w:tcPr>
          <w:p w:rsidR="002B14C5" w:rsidRPr="002B14C5" w:rsidRDefault="002B14C5" w:rsidP="005D015A">
            <w:pPr>
              <w:spacing w:after="0" w:line="240" w:lineRule="auto"/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</w:tcPr>
          <w:p w:rsidR="002B14C5" w:rsidRPr="002B14C5" w:rsidRDefault="002B14C5" w:rsidP="005D015A">
            <w:pPr>
              <w:spacing w:after="0" w:line="240" w:lineRule="auto"/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</w:pPr>
          </w:p>
        </w:tc>
      </w:tr>
      <w:tr w:rsidR="002B14C5" w:rsidRPr="002B14C5" w:rsidTr="005D015A">
        <w:tc>
          <w:tcPr>
            <w:tcW w:w="5353" w:type="dxa"/>
          </w:tcPr>
          <w:p w:rsidR="002B14C5" w:rsidRPr="002B14C5" w:rsidRDefault="002B14C5" w:rsidP="005D015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B14C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Материалы стен</w:t>
            </w:r>
          </w:p>
        </w:tc>
        <w:tc>
          <w:tcPr>
            <w:tcW w:w="1276" w:type="dxa"/>
          </w:tcPr>
          <w:p w:rsidR="002B14C5" w:rsidRPr="002B14C5" w:rsidRDefault="002B14C5" w:rsidP="005D015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653" w:type="dxa"/>
          </w:tcPr>
          <w:p w:rsidR="002B14C5" w:rsidRPr="002B14C5" w:rsidRDefault="002B14C5" w:rsidP="005D015A">
            <w:pPr>
              <w:spacing w:after="0" w:line="240" w:lineRule="auto"/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</w:tcPr>
          <w:p w:rsidR="002B14C5" w:rsidRPr="002B14C5" w:rsidRDefault="002B14C5" w:rsidP="005D015A">
            <w:pPr>
              <w:spacing w:after="0" w:line="240" w:lineRule="auto"/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</w:pPr>
          </w:p>
        </w:tc>
      </w:tr>
      <w:tr w:rsidR="002B14C5" w:rsidRPr="002B14C5" w:rsidTr="005D015A">
        <w:tc>
          <w:tcPr>
            <w:tcW w:w="5353" w:type="dxa"/>
          </w:tcPr>
          <w:p w:rsidR="002B14C5" w:rsidRPr="002B14C5" w:rsidRDefault="002B14C5" w:rsidP="005D015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B14C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Материалы перекрытий</w:t>
            </w:r>
          </w:p>
        </w:tc>
        <w:tc>
          <w:tcPr>
            <w:tcW w:w="1276" w:type="dxa"/>
          </w:tcPr>
          <w:p w:rsidR="002B14C5" w:rsidRPr="002B14C5" w:rsidRDefault="002B14C5" w:rsidP="005D015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653" w:type="dxa"/>
          </w:tcPr>
          <w:p w:rsidR="002B14C5" w:rsidRPr="002B14C5" w:rsidRDefault="002B14C5" w:rsidP="005D015A">
            <w:pPr>
              <w:spacing w:after="0" w:line="240" w:lineRule="auto"/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</w:tcPr>
          <w:p w:rsidR="002B14C5" w:rsidRPr="002B14C5" w:rsidRDefault="002B14C5" w:rsidP="005D015A">
            <w:pPr>
              <w:spacing w:after="0" w:line="240" w:lineRule="auto"/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</w:pPr>
          </w:p>
        </w:tc>
      </w:tr>
      <w:tr w:rsidR="002B14C5" w:rsidRPr="002B14C5" w:rsidTr="005D015A">
        <w:tc>
          <w:tcPr>
            <w:tcW w:w="5353" w:type="dxa"/>
          </w:tcPr>
          <w:p w:rsidR="002B14C5" w:rsidRPr="002B14C5" w:rsidRDefault="002B14C5" w:rsidP="005D015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B14C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Материалы кровли</w:t>
            </w:r>
          </w:p>
        </w:tc>
        <w:tc>
          <w:tcPr>
            <w:tcW w:w="1276" w:type="dxa"/>
          </w:tcPr>
          <w:p w:rsidR="002B14C5" w:rsidRPr="002B14C5" w:rsidRDefault="002B14C5" w:rsidP="005D015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653" w:type="dxa"/>
          </w:tcPr>
          <w:p w:rsidR="002B14C5" w:rsidRPr="002B14C5" w:rsidRDefault="002B14C5" w:rsidP="005D015A">
            <w:pPr>
              <w:spacing w:after="0" w:line="240" w:lineRule="auto"/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</w:tcPr>
          <w:p w:rsidR="002B14C5" w:rsidRPr="002B14C5" w:rsidRDefault="002B14C5" w:rsidP="005D015A">
            <w:pPr>
              <w:spacing w:after="0" w:line="240" w:lineRule="auto"/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</w:pPr>
          </w:p>
        </w:tc>
      </w:tr>
      <w:tr w:rsidR="002B14C5" w:rsidRPr="002B14C5" w:rsidTr="005D015A">
        <w:trPr>
          <w:cantSplit/>
          <w:trHeight w:val="252"/>
        </w:trPr>
        <w:tc>
          <w:tcPr>
            <w:tcW w:w="10031" w:type="dxa"/>
            <w:gridSpan w:val="4"/>
            <w:tcBorders>
              <w:bottom w:val="single" w:sz="4" w:space="0" w:color="auto"/>
            </w:tcBorders>
          </w:tcPr>
          <w:p w:rsidR="002B14C5" w:rsidRPr="002B14C5" w:rsidRDefault="002B14C5" w:rsidP="005D015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B14C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                                                         1У. Стоимость строительства</w:t>
            </w:r>
          </w:p>
        </w:tc>
      </w:tr>
      <w:tr w:rsidR="002B14C5" w:rsidRPr="002B14C5" w:rsidTr="005D015A">
        <w:trPr>
          <w:cantSplit/>
        </w:trPr>
        <w:tc>
          <w:tcPr>
            <w:tcW w:w="5353" w:type="dxa"/>
          </w:tcPr>
          <w:p w:rsidR="002B14C5" w:rsidRPr="002B14C5" w:rsidRDefault="002B14C5" w:rsidP="005D015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B14C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Стоимость строительства  объекта- </w:t>
            </w:r>
          </w:p>
          <w:p w:rsidR="002B14C5" w:rsidRPr="002B14C5" w:rsidRDefault="002B14C5" w:rsidP="005D015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B14C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276" w:type="dxa"/>
          </w:tcPr>
          <w:p w:rsidR="002B14C5" w:rsidRPr="002B14C5" w:rsidRDefault="002B14C5" w:rsidP="005D015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B14C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тыс. рублей</w:t>
            </w:r>
          </w:p>
        </w:tc>
        <w:tc>
          <w:tcPr>
            <w:tcW w:w="1653" w:type="dxa"/>
          </w:tcPr>
          <w:p w:rsidR="002B14C5" w:rsidRPr="002B14C5" w:rsidRDefault="002B14C5" w:rsidP="005D015A">
            <w:pPr>
              <w:spacing w:after="0" w:line="240" w:lineRule="auto"/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</w:tcPr>
          <w:p w:rsidR="002B14C5" w:rsidRPr="002B14C5" w:rsidRDefault="002B14C5" w:rsidP="005D015A">
            <w:pPr>
              <w:spacing w:after="0" w:line="240" w:lineRule="auto"/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</w:pPr>
          </w:p>
        </w:tc>
      </w:tr>
      <w:tr w:rsidR="002B14C5" w:rsidRPr="002B14C5" w:rsidTr="005D015A">
        <w:trPr>
          <w:trHeight w:val="533"/>
        </w:trPr>
        <w:tc>
          <w:tcPr>
            <w:tcW w:w="5353" w:type="dxa"/>
            <w:tcBorders>
              <w:bottom w:val="single" w:sz="4" w:space="0" w:color="auto"/>
            </w:tcBorders>
          </w:tcPr>
          <w:p w:rsidR="002B14C5" w:rsidRPr="002B14C5" w:rsidRDefault="002B14C5" w:rsidP="005D015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B14C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в том числе </w:t>
            </w:r>
          </w:p>
          <w:p w:rsidR="002B14C5" w:rsidRPr="002B14C5" w:rsidRDefault="002B14C5" w:rsidP="005D015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B14C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строительно-монтажные работы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2B14C5" w:rsidRPr="002B14C5" w:rsidRDefault="002B14C5" w:rsidP="005D015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B14C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тыс. рублей</w:t>
            </w:r>
          </w:p>
        </w:tc>
        <w:tc>
          <w:tcPr>
            <w:tcW w:w="1653" w:type="dxa"/>
            <w:tcBorders>
              <w:bottom w:val="single" w:sz="4" w:space="0" w:color="auto"/>
            </w:tcBorders>
          </w:tcPr>
          <w:p w:rsidR="002B14C5" w:rsidRPr="002B14C5" w:rsidRDefault="002B14C5" w:rsidP="005D015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bottom w:val="single" w:sz="4" w:space="0" w:color="auto"/>
            </w:tcBorders>
          </w:tcPr>
          <w:p w:rsidR="002B14C5" w:rsidRPr="002B14C5" w:rsidRDefault="002B14C5" w:rsidP="005D015A">
            <w:pPr>
              <w:spacing w:after="0" w:line="240" w:lineRule="auto"/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</w:pPr>
          </w:p>
        </w:tc>
      </w:tr>
    </w:tbl>
    <w:p w:rsidR="002B14C5" w:rsidRPr="002B14C5" w:rsidRDefault="002B14C5" w:rsidP="002B14C5">
      <w:pPr>
        <w:pStyle w:val="ConsPlusNonformat"/>
        <w:rPr>
          <w:rFonts w:ascii="Arial" w:hAnsi="Arial" w:cs="Arial"/>
          <w:sz w:val="24"/>
          <w:szCs w:val="24"/>
        </w:rPr>
      </w:pPr>
    </w:p>
    <w:p w:rsidR="002B14C5" w:rsidRPr="002B14C5" w:rsidRDefault="002B14C5" w:rsidP="002B14C5">
      <w:pPr>
        <w:pStyle w:val="ConsPlusNonformat"/>
        <w:rPr>
          <w:rFonts w:ascii="Arial" w:hAnsi="Arial" w:cs="Arial"/>
          <w:sz w:val="24"/>
          <w:szCs w:val="24"/>
        </w:rPr>
      </w:pPr>
      <w:r w:rsidRPr="002B14C5">
        <w:rPr>
          <w:rFonts w:ascii="Arial" w:hAnsi="Arial" w:cs="Arial"/>
          <w:sz w:val="24"/>
          <w:szCs w:val="24"/>
        </w:rPr>
        <w:t xml:space="preserve">       Приложение:</w:t>
      </w:r>
    </w:p>
    <w:p w:rsidR="002B14C5" w:rsidRPr="002B14C5" w:rsidRDefault="002B14C5" w:rsidP="002B14C5">
      <w:pPr>
        <w:pStyle w:val="ConsPlusNonformat"/>
        <w:rPr>
          <w:rFonts w:ascii="Arial" w:hAnsi="Arial" w:cs="Arial"/>
          <w:sz w:val="24"/>
          <w:szCs w:val="24"/>
        </w:rPr>
      </w:pPr>
      <w:r w:rsidRPr="002B14C5">
        <w:rPr>
          <w:rFonts w:ascii="Arial" w:hAnsi="Arial" w:cs="Arial"/>
          <w:sz w:val="24"/>
          <w:szCs w:val="24"/>
        </w:rPr>
        <w:t>1) правоустанавливающие документы на земельный участок</w:t>
      </w:r>
    </w:p>
    <w:p w:rsidR="002B14C5" w:rsidRPr="002B14C5" w:rsidRDefault="002B14C5" w:rsidP="002B14C5">
      <w:pPr>
        <w:pStyle w:val="ConsPlusNonformat"/>
        <w:rPr>
          <w:rFonts w:ascii="Arial" w:hAnsi="Arial" w:cs="Arial"/>
          <w:sz w:val="24"/>
          <w:szCs w:val="24"/>
        </w:rPr>
      </w:pPr>
      <w:r w:rsidRPr="002B14C5">
        <w:rPr>
          <w:rFonts w:ascii="Arial" w:hAnsi="Arial" w:cs="Arial"/>
          <w:sz w:val="24"/>
          <w:szCs w:val="24"/>
        </w:rPr>
        <w:t>2) градостроительный план земельного участка</w:t>
      </w:r>
    </w:p>
    <w:p w:rsidR="002B14C5" w:rsidRPr="002B14C5" w:rsidRDefault="002B14C5" w:rsidP="002B14C5">
      <w:pPr>
        <w:pStyle w:val="ConsPlusNonformat"/>
        <w:rPr>
          <w:rFonts w:ascii="Arial" w:hAnsi="Arial" w:cs="Arial"/>
          <w:sz w:val="24"/>
          <w:szCs w:val="24"/>
        </w:rPr>
      </w:pPr>
      <w:r w:rsidRPr="002B14C5">
        <w:rPr>
          <w:rFonts w:ascii="Arial" w:hAnsi="Arial" w:cs="Arial"/>
          <w:sz w:val="24"/>
          <w:szCs w:val="24"/>
        </w:rPr>
        <w:t xml:space="preserve">3) разрешение на строительство </w:t>
      </w:r>
    </w:p>
    <w:p w:rsidR="002B14C5" w:rsidRPr="002B14C5" w:rsidRDefault="002B14C5" w:rsidP="002B14C5">
      <w:pPr>
        <w:pStyle w:val="ConsPlusNonformat"/>
        <w:rPr>
          <w:rFonts w:ascii="Arial" w:hAnsi="Arial" w:cs="Arial"/>
          <w:sz w:val="24"/>
          <w:szCs w:val="24"/>
        </w:rPr>
      </w:pPr>
      <w:r w:rsidRPr="002B14C5">
        <w:rPr>
          <w:rFonts w:ascii="Arial" w:hAnsi="Arial" w:cs="Arial"/>
          <w:sz w:val="24"/>
          <w:szCs w:val="24"/>
        </w:rPr>
        <w:t>4)  акт  приемки объекта капитального строительства (в случае осуществления строительства, реконструкции, капитального ремонта на основании договора)</w:t>
      </w:r>
    </w:p>
    <w:p w:rsidR="002B14C5" w:rsidRPr="002B14C5" w:rsidRDefault="002B14C5" w:rsidP="002B14C5">
      <w:pPr>
        <w:pStyle w:val="ConsPlusNonformat"/>
        <w:rPr>
          <w:rFonts w:ascii="Arial" w:hAnsi="Arial" w:cs="Arial"/>
          <w:sz w:val="24"/>
          <w:szCs w:val="24"/>
        </w:rPr>
      </w:pPr>
      <w:r w:rsidRPr="002B14C5">
        <w:rPr>
          <w:rFonts w:ascii="Arial" w:hAnsi="Arial" w:cs="Arial"/>
          <w:sz w:val="24"/>
          <w:szCs w:val="24"/>
        </w:rPr>
        <w:t>5) документ, подтверждающий соответствие построенного, реконструированного, отремонтированного объекта капитального строительства требованиям  технических регламентов, СНиП и подписанный лицом, осуществляющим  строительство, - справка</w:t>
      </w:r>
    </w:p>
    <w:p w:rsidR="002B14C5" w:rsidRPr="002B14C5" w:rsidRDefault="002B14C5" w:rsidP="002B14C5">
      <w:pPr>
        <w:pStyle w:val="ConsPlusNonformat"/>
        <w:rPr>
          <w:rFonts w:ascii="Arial" w:hAnsi="Arial" w:cs="Arial"/>
          <w:sz w:val="24"/>
          <w:szCs w:val="24"/>
        </w:rPr>
      </w:pPr>
      <w:r w:rsidRPr="002B14C5">
        <w:rPr>
          <w:rFonts w:ascii="Arial" w:hAnsi="Arial" w:cs="Arial"/>
          <w:sz w:val="24"/>
          <w:szCs w:val="24"/>
        </w:rPr>
        <w:t>6) документ, подтверждающий соответствие параметров построенного, реконструированного, отремонтированного объекта капитального строительства  проектной документации, в том числе требованиям энергетической эффективности и требованиям оснащенности объектов капитального строительства приборами учета используемых энергетических ресурсов, и подписанный лицом, осуществляющим строительство (лицом, осуществляющим  строительство, и застройщиком или заказчиком в случае осуществления</w:t>
      </w:r>
    </w:p>
    <w:p w:rsidR="002B14C5" w:rsidRPr="002B14C5" w:rsidRDefault="002B14C5" w:rsidP="002B14C5">
      <w:pPr>
        <w:pStyle w:val="ConsPlusNonformat"/>
        <w:rPr>
          <w:rFonts w:ascii="Arial" w:hAnsi="Arial" w:cs="Arial"/>
          <w:sz w:val="24"/>
          <w:szCs w:val="24"/>
        </w:rPr>
      </w:pPr>
      <w:r w:rsidRPr="002B14C5">
        <w:rPr>
          <w:rFonts w:ascii="Arial" w:hAnsi="Arial" w:cs="Arial"/>
          <w:sz w:val="24"/>
          <w:szCs w:val="24"/>
        </w:rPr>
        <w:t>строительства, реконструкции, капитального ремонта на основании договора),   - справка</w:t>
      </w:r>
    </w:p>
    <w:p w:rsidR="002B14C5" w:rsidRPr="002B14C5" w:rsidRDefault="002B14C5" w:rsidP="002B14C5">
      <w:pPr>
        <w:pStyle w:val="ConsPlusNonformat"/>
        <w:rPr>
          <w:rFonts w:ascii="Arial" w:hAnsi="Arial" w:cs="Arial"/>
          <w:sz w:val="24"/>
          <w:szCs w:val="24"/>
        </w:rPr>
      </w:pPr>
      <w:r w:rsidRPr="002B14C5">
        <w:rPr>
          <w:rFonts w:ascii="Arial" w:hAnsi="Arial" w:cs="Arial"/>
          <w:sz w:val="24"/>
          <w:szCs w:val="24"/>
        </w:rPr>
        <w:t xml:space="preserve">7) документы, подтверждающие соответствие построенного, реконструированного, </w:t>
      </w:r>
      <w:r w:rsidRPr="002B14C5">
        <w:rPr>
          <w:rFonts w:ascii="Arial" w:hAnsi="Arial" w:cs="Arial"/>
          <w:sz w:val="24"/>
          <w:szCs w:val="24"/>
        </w:rPr>
        <w:lastRenderedPageBreak/>
        <w:t>отремонтированного объекта капитального строительства  техническим условиям и подписанные представителями организаций,  осуществляющих эксплуатацию сетей инженерно-технического обеспечения (при  их наличии)</w:t>
      </w:r>
    </w:p>
    <w:p w:rsidR="002B14C5" w:rsidRPr="002B14C5" w:rsidRDefault="002B14C5" w:rsidP="002B14C5">
      <w:pPr>
        <w:pStyle w:val="ConsPlusNonformat"/>
        <w:rPr>
          <w:rFonts w:ascii="Arial" w:hAnsi="Arial" w:cs="Arial"/>
          <w:sz w:val="24"/>
          <w:szCs w:val="24"/>
        </w:rPr>
      </w:pPr>
      <w:r w:rsidRPr="002B14C5">
        <w:rPr>
          <w:rFonts w:ascii="Arial" w:hAnsi="Arial" w:cs="Arial"/>
          <w:sz w:val="24"/>
          <w:szCs w:val="24"/>
        </w:rPr>
        <w:t>8) схема, отображающая расположение построенного, реконструированного, отремонтированного объекта капитального строительства, расположение сетей инженерно-технического обеспечения в границах земельного участка и планировочную организацию земельного участка и подписанная лицом, осуществляющим строительство (лицом, осуществляющим строительство, и застройщиком или заказчиком в случае осуществления строительства, реконструкции, капитального ремонта на основании договора)</w:t>
      </w:r>
    </w:p>
    <w:p w:rsidR="002B14C5" w:rsidRPr="002B14C5" w:rsidRDefault="002B14C5" w:rsidP="002B14C5">
      <w:pPr>
        <w:pStyle w:val="ConsPlusNonformat"/>
        <w:rPr>
          <w:rFonts w:ascii="Arial" w:hAnsi="Arial" w:cs="Arial"/>
          <w:sz w:val="24"/>
          <w:szCs w:val="24"/>
        </w:rPr>
      </w:pPr>
      <w:r w:rsidRPr="002B14C5">
        <w:rPr>
          <w:rFonts w:ascii="Arial" w:hAnsi="Arial" w:cs="Arial"/>
          <w:sz w:val="24"/>
          <w:szCs w:val="24"/>
        </w:rPr>
        <w:t>9) заключение органа государственного строительного надзора (в случае, если  предусмотрено осуществление государственного строительного надзора) о соответствии построенного, реконструированного, отремонтированного объекта капитального строительства требованиям технических регламентов и проектной  документации, в том числе требованиям энергетической эффективности и</w:t>
      </w:r>
    </w:p>
    <w:p w:rsidR="002B14C5" w:rsidRPr="002B14C5" w:rsidRDefault="002B14C5" w:rsidP="002B14C5">
      <w:pPr>
        <w:pStyle w:val="ConsPlusNonformat"/>
        <w:rPr>
          <w:rFonts w:ascii="Arial" w:hAnsi="Arial" w:cs="Arial"/>
          <w:sz w:val="24"/>
          <w:szCs w:val="24"/>
        </w:rPr>
      </w:pPr>
      <w:r w:rsidRPr="002B14C5">
        <w:rPr>
          <w:rFonts w:ascii="Arial" w:hAnsi="Arial" w:cs="Arial"/>
          <w:sz w:val="24"/>
          <w:szCs w:val="24"/>
        </w:rPr>
        <w:t xml:space="preserve">требованиям оснащенности объекта капитального строительства приборами учета используемых энергетических ресурсов, заключение государственного экологического контроля в случаях, предусмотренных </w:t>
      </w:r>
      <w:hyperlink r:id="rId33" w:history="1">
        <w:r w:rsidRPr="002B14C5">
          <w:rPr>
            <w:rFonts w:ascii="Arial" w:hAnsi="Arial" w:cs="Arial"/>
            <w:sz w:val="24"/>
            <w:szCs w:val="24"/>
          </w:rPr>
          <w:t>частью 7 статьи 54</w:t>
        </w:r>
      </w:hyperlink>
      <w:r w:rsidRPr="002B14C5">
        <w:rPr>
          <w:rFonts w:ascii="Arial" w:hAnsi="Arial" w:cs="Arial"/>
          <w:sz w:val="24"/>
          <w:szCs w:val="24"/>
        </w:rPr>
        <w:t xml:space="preserve"> Градостроительного кодекса РФ</w:t>
      </w:r>
    </w:p>
    <w:p w:rsidR="002B14C5" w:rsidRPr="002B14C5" w:rsidRDefault="002B14C5" w:rsidP="002B14C5">
      <w:pPr>
        <w:pStyle w:val="ConsPlusNonformat"/>
        <w:rPr>
          <w:rFonts w:ascii="Arial" w:hAnsi="Arial" w:cs="Arial"/>
          <w:sz w:val="24"/>
          <w:szCs w:val="24"/>
        </w:rPr>
      </w:pPr>
      <w:r w:rsidRPr="002B14C5">
        <w:rPr>
          <w:rFonts w:ascii="Arial" w:hAnsi="Arial" w:cs="Arial"/>
          <w:sz w:val="24"/>
          <w:szCs w:val="24"/>
        </w:rPr>
        <w:t xml:space="preserve">10) документ, подтверждающий заключение </w:t>
      </w:r>
      <w:proofErr w:type="gramStart"/>
      <w:r w:rsidRPr="002B14C5">
        <w:rPr>
          <w:rFonts w:ascii="Arial" w:hAnsi="Arial" w:cs="Arial"/>
          <w:sz w:val="24"/>
          <w:szCs w:val="24"/>
        </w:rPr>
        <w:t>договора обязательного страхования гражданской ответственности владельца опасного объекта</w:t>
      </w:r>
      <w:proofErr w:type="gramEnd"/>
      <w:r w:rsidRPr="002B14C5">
        <w:rPr>
          <w:rFonts w:ascii="Arial" w:hAnsi="Arial" w:cs="Arial"/>
          <w:sz w:val="24"/>
          <w:szCs w:val="24"/>
        </w:rPr>
        <w:t xml:space="preserve"> за причинение вреда в результате аварии на опасном объекте в соответствии с законодательство    Российской Федерации об обязательном страховании гражданской ответственности владельца опасного объекта за причинение вреда в результате   аварии на опасном объекте</w:t>
      </w:r>
    </w:p>
    <w:p w:rsidR="002B14C5" w:rsidRPr="002B14C5" w:rsidRDefault="002B14C5" w:rsidP="002B14C5">
      <w:pPr>
        <w:pStyle w:val="ConsPlusNonformat"/>
        <w:rPr>
          <w:rFonts w:ascii="Arial" w:hAnsi="Arial" w:cs="Arial"/>
          <w:sz w:val="24"/>
          <w:szCs w:val="24"/>
        </w:rPr>
      </w:pPr>
      <w:r w:rsidRPr="002B14C5">
        <w:rPr>
          <w:rFonts w:ascii="Arial" w:hAnsi="Arial" w:cs="Arial"/>
          <w:sz w:val="24"/>
          <w:szCs w:val="24"/>
        </w:rPr>
        <w:t xml:space="preserve">11) технический план, подготовленный в соответствии с требованиями </w:t>
      </w:r>
      <w:hyperlink r:id="rId34" w:history="1">
        <w:r w:rsidRPr="002B14C5">
          <w:rPr>
            <w:rFonts w:ascii="Arial" w:hAnsi="Arial" w:cs="Arial"/>
            <w:sz w:val="24"/>
            <w:szCs w:val="24"/>
          </w:rPr>
          <w:t>ст. 41</w:t>
        </w:r>
      </w:hyperlink>
      <w:r w:rsidRPr="002B14C5">
        <w:rPr>
          <w:rFonts w:ascii="Arial" w:hAnsi="Arial" w:cs="Arial"/>
          <w:sz w:val="24"/>
          <w:szCs w:val="24"/>
        </w:rPr>
        <w:t xml:space="preserve">  Федерального закона "О государственном кадастре недвижимости"</w:t>
      </w:r>
    </w:p>
    <w:p w:rsidR="002B14C5" w:rsidRPr="002B14C5" w:rsidRDefault="002B14C5" w:rsidP="002B14C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2B14C5">
        <w:rPr>
          <w:rFonts w:ascii="Arial" w:hAnsi="Arial" w:cs="Arial"/>
          <w:sz w:val="24"/>
          <w:szCs w:val="24"/>
        </w:rPr>
        <w:t>______________________________  _______________ ________________________   _____</w:t>
      </w:r>
    </w:p>
    <w:p w:rsidR="002B14C5" w:rsidRPr="002B14C5" w:rsidRDefault="002B14C5" w:rsidP="002B14C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2B14C5">
        <w:rPr>
          <w:rFonts w:ascii="Arial" w:hAnsi="Arial" w:cs="Arial"/>
          <w:sz w:val="24"/>
          <w:szCs w:val="24"/>
        </w:rPr>
        <w:t xml:space="preserve">                            (должность подписывающего лица)                        (подпись)  М.П.                 (расшифровка подписи)                          (дата)</w:t>
      </w:r>
    </w:p>
    <w:p w:rsidR="002B14C5" w:rsidRPr="002B14C5" w:rsidRDefault="002B14C5" w:rsidP="002B14C5">
      <w:pPr>
        <w:pStyle w:val="ConsPlusNonformat"/>
        <w:jc w:val="right"/>
        <w:rPr>
          <w:rFonts w:ascii="Arial" w:hAnsi="Arial" w:cs="Arial"/>
          <w:sz w:val="24"/>
          <w:szCs w:val="24"/>
        </w:rPr>
      </w:pPr>
      <w:r w:rsidRPr="002B14C5">
        <w:rPr>
          <w:rFonts w:ascii="Arial" w:hAnsi="Arial" w:cs="Arial"/>
          <w:sz w:val="24"/>
          <w:szCs w:val="24"/>
        </w:rPr>
        <w:t xml:space="preserve">  </w:t>
      </w:r>
    </w:p>
    <w:p w:rsidR="002B14C5" w:rsidRPr="002B14C5" w:rsidRDefault="002B14C5" w:rsidP="002B14C5">
      <w:pPr>
        <w:pStyle w:val="ConsPlusNonformat"/>
        <w:jc w:val="right"/>
        <w:rPr>
          <w:rFonts w:ascii="Arial" w:hAnsi="Arial" w:cs="Arial"/>
          <w:sz w:val="24"/>
          <w:szCs w:val="24"/>
        </w:rPr>
      </w:pPr>
      <w:r w:rsidRPr="002B14C5">
        <w:rPr>
          <w:rFonts w:ascii="Arial" w:hAnsi="Arial" w:cs="Arial"/>
          <w:sz w:val="24"/>
          <w:szCs w:val="24"/>
        </w:rPr>
        <w:t xml:space="preserve"> </w:t>
      </w:r>
      <w:bookmarkStart w:id="37" w:name="Par456"/>
      <w:bookmarkEnd w:id="37"/>
      <w:r w:rsidRPr="002B14C5">
        <w:rPr>
          <w:rFonts w:ascii="Arial" w:hAnsi="Arial" w:cs="Arial"/>
          <w:sz w:val="24"/>
          <w:szCs w:val="24"/>
        </w:rPr>
        <w:t>Приложение 2</w:t>
      </w:r>
    </w:p>
    <w:p w:rsidR="002B14C5" w:rsidRPr="002B14C5" w:rsidRDefault="002B14C5" w:rsidP="002B14C5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2B14C5">
        <w:rPr>
          <w:rFonts w:ascii="Arial" w:hAnsi="Arial" w:cs="Arial"/>
          <w:sz w:val="24"/>
          <w:szCs w:val="24"/>
        </w:rPr>
        <w:t>к Административному регламенту по предоставлению муниципальной услуги</w:t>
      </w:r>
    </w:p>
    <w:p w:rsidR="002B14C5" w:rsidRPr="002B14C5" w:rsidRDefault="002B14C5" w:rsidP="002B14C5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2B14C5">
        <w:rPr>
          <w:rFonts w:ascii="Arial" w:eastAsia="Times New Roman" w:hAnsi="Arial" w:cs="Arial"/>
          <w:sz w:val="24"/>
          <w:szCs w:val="24"/>
        </w:rPr>
        <w:t>«</w:t>
      </w:r>
      <w:r w:rsidRPr="002B14C5">
        <w:rPr>
          <w:rFonts w:ascii="Arial" w:hAnsi="Arial" w:cs="Arial"/>
          <w:sz w:val="24"/>
          <w:szCs w:val="24"/>
        </w:rPr>
        <w:t>Подготовка и выдача разрешений на ввод объекта в эксплуатацию, расположенного на территории городского  и сельского  поселения  Ковернинского муниципального района Нижегородской области, за исключением осуществления строительства за счет средств областного бюджета и (или) по распоряжению Губернатора Нижегородской области в случаях, предусмотренных федеральным законодательством»</w:t>
      </w:r>
    </w:p>
    <w:p w:rsidR="002B14C5" w:rsidRPr="002B14C5" w:rsidRDefault="002B14C5" w:rsidP="002B14C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2B14C5" w:rsidRPr="002B14C5" w:rsidRDefault="002B14C5" w:rsidP="002B14C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bookmarkStart w:id="38" w:name="Par464"/>
      <w:bookmarkEnd w:id="38"/>
      <w:r w:rsidRPr="002B14C5">
        <w:rPr>
          <w:rFonts w:ascii="Arial" w:hAnsi="Arial" w:cs="Arial"/>
          <w:sz w:val="24"/>
          <w:szCs w:val="24"/>
        </w:rPr>
        <w:t>ПЕРЕЧЕНЬ</w:t>
      </w:r>
    </w:p>
    <w:p w:rsidR="002B14C5" w:rsidRPr="002B14C5" w:rsidRDefault="002B14C5" w:rsidP="002B14C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2B14C5">
        <w:rPr>
          <w:rFonts w:ascii="Arial" w:hAnsi="Arial" w:cs="Arial"/>
          <w:sz w:val="24"/>
          <w:szCs w:val="24"/>
        </w:rPr>
        <w:t>ДОКУМЕНТОВ К ЗАЯВЛЕНИЮ О ВЫДАЧЕ РАЗРЕШЕНИЯ НА ВВОД</w:t>
      </w:r>
    </w:p>
    <w:p w:rsidR="002B14C5" w:rsidRPr="002B14C5" w:rsidRDefault="002B14C5" w:rsidP="002B14C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2B14C5">
        <w:rPr>
          <w:rFonts w:ascii="Arial" w:hAnsi="Arial" w:cs="Arial"/>
          <w:sz w:val="24"/>
          <w:szCs w:val="24"/>
        </w:rPr>
        <w:t>В ЭКСПЛУАТАЦИЮ ОБЪЕКТОВ КАПИТАЛЬНОГО СТРОИТЕЛЬСТВА</w:t>
      </w:r>
    </w:p>
    <w:p w:rsidR="002B14C5" w:rsidRPr="002B14C5" w:rsidRDefault="002B14C5" w:rsidP="002B14C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2B14C5" w:rsidRPr="002B14C5" w:rsidRDefault="002B14C5" w:rsidP="002B14C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2B14C5">
        <w:rPr>
          <w:rFonts w:ascii="Arial" w:hAnsi="Arial" w:cs="Arial"/>
          <w:sz w:val="24"/>
          <w:szCs w:val="24"/>
        </w:rPr>
        <w:t>1) правоустанавливающие документы на земельный участок (при наличии);</w:t>
      </w:r>
    </w:p>
    <w:p w:rsidR="002B14C5" w:rsidRPr="002B14C5" w:rsidRDefault="002B14C5" w:rsidP="002B14C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2B14C5">
        <w:rPr>
          <w:rFonts w:ascii="Arial" w:hAnsi="Arial" w:cs="Arial"/>
          <w:sz w:val="24"/>
          <w:szCs w:val="24"/>
        </w:rPr>
        <w:t>2) реквизиты градостроительного плана земельного участка или в случае строительства, реконструкции линейного объекта реквизиты проекта планировки территории и проект межевания территории (оригинал находится в ОКС);</w:t>
      </w:r>
    </w:p>
    <w:p w:rsidR="002B14C5" w:rsidRPr="002B14C5" w:rsidRDefault="002B14C5" w:rsidP="002B14C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2B14C5">
        <w:rPr>
          <w:rFonts w:ascii="Arial" w:hAnsi="Arial" w:cs="Arial"/>
          <w:sz w:val="24"/>
          <w:szCs w:val="24"/>
        </w:rPr>
        <w:t>3) копия разрешения на строительство (оригинал находится в ОКС либо архиве Администрации);</w:t>
      </w:r>
    </w:p>
    <w:p w:rsidR="002B14C5" w:rsidRPr="002B14C5" w:rsidRDefault="002B14C5" w:rsidP="002B14C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2B14C5">
        <w:rPr>
          <w:rFonts w:ascii="Arial" w:hAnsi="Arial" w:cs="Arial"/>
          <w:sz w:val="24"/>
          <w:szCs w:val="24"/>
        </w:rPr>
        <w:t>4) акт приемки объекта капитального строительства (в случае осуществления строительства, реконструкции на основании договора);</w:t>
      </w:r>
    </w:p>
    <w:p w:rsidR="002B14C5" w:rsidRPr="002B14C5" w:rsidRDefault="002B14C5" w:rsidP="002B14C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2B14C5">
        <w:rPr>
          <w:rFonts w:ascii="Arial" w:hAnsi="Arial" w:cs="Arial"/>
          <w:sz w:val="24"/>
          <w:szCs w:val="24"/>
        </w:rPr>
        <w:t xml:space="preserve">5) документ, подтверждающий соответствие построенного, реконструированного объекта капитального строительства требованиям технических </w:t>
      </w:r>
      <w:r w:rsidRPr="002B14C5">
        <w:rPr>
          <w:rFonts w:ascii="Arial" w:hAnsi="Arial" w:cs="Arial"/>
          <w:sz w:val="24"/>
          <w:szCs w:val="24"/>
        </w:rPr>
        <w:lastRenderedPageBreak/>
        <w:t>регламентов и подписанный лицом, осуществляющим строительство;</w:t>
      </w:r>
    </w:p>
    <w:p w:rsidR="002B14C5" w:rsidRPr="002B14C5" w:rsidRDefault="002B14C5" w:rsidP="002B14C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proofErr w:type="gramStart"/>
      <w:r w:rsidRPr="002B14C5">
        <w:rPr>
          <w:rFonts w:ascii="Arial" w:hAnsi="Arial" w:cs="Arial"/>
          <w:sz w:val="24"/>
          <w:szCs w:val="24"/>
        </w:rPr>
        <w:t>6) документ, подтверждающий соответствие параметров построенного, реконструированного объекта капитального строительства проектной документации, в том числе требованиям энергетической эффективности и требованиям оснащенности объекта капитального строительства приборами учета используемых энергетических ресурсов, и подписанный лицом, осуществляющим строительство (лицом, осуществляющим строительство, и застройщиком или техническим заказчиком в случае осуществления строительства, реконструкции на основании договора, а также лицом, осуществляющим строительный контроль, в случае осуществления строительного</w:t>
      </w:r>
      <w:proofErr w:type="gramEnd"/>
      <w:r w:rsidRPr="002B14C5">
        <w:rPr>
          <w:rFonts w:ascii="Arial" w:hAnsi="Arial" w:cs="Arial"/>
          <w:sz w:val="24"/>
          <w:szCs w:val="24"/>
        </w:rPr>
        <w:t xml:space="preserve"> контроля на основании договора);</w:t>
      </w:r>
    </w:p>
    <w:p w:rsidR="002B14C5" w:rsidRPr="002B14C5" w:rsidRDefault="002B14C5" w:rsidP="002B14C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2B14C5">
        <w:rPr>
          <w:rFonts w:ascii="Arial" w:hAnsi="Arial" w:cs="Arial"/>
          <w:sz w:val="24"/>
          <w:szCs w:val="24"/>
        </w:rPr>
        <w:t>7) документы, подтверждающие соответствие построенного, реконструированного объекта капитального строительства техническим условиям и подписанные представителями организаций, осуществляющих эксплуатацию сетей инженерно-технического обеспечения (при их наличии);</w:t>
      </w:r>
    </w:p>
    <w:p w:rsidR="002B14C5" w:rsidRPr="002B14C5" w:rsidRDefault="002B14C5" w:rsidP="002B14C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2B14C5">
        <w:rPr>
          <w:rFonts w:ascii="Arial" w:hAnsi="Arial" w:cs="Arial"/>
          <w:sz w:val="24"/>
          <w:szCs w:val="24"/>
        </w:rPr>
        <w:t>8) схема, отображающая расположение построенного, реконструированного объекта капитального строительства, расположение сетей инженерно-технического обеспечения в границах земельного участка и планировочную организацию земельного участка и подписанная лицом, осуществляющим строительство (лицом, осуществляющим строительство, и застройщиком или техническим заказчиком в случае осуществления строительства, реконструкции на основании договора), за исключением случаев строительства, реконструкции линейного объекта;</w:t>
      </w:r>
    </w:p>
    <w:p w:rsidR="002B14C5" w:rsidRPr="002B14C5" w:rsidRDefault="002B14C5" w:rsidP="002B14C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proofErr w:type="gramStart"/>
      <w:r w:rsidRPr="002B14C5">
        <w:rPr>
          <w:rFonts w:ascii="Arial" w:hAnsi="Arial" w:cs="Arial"/>
          <w:sz w:val="24"/>
          <w:szCs w:val="24"/>
        </w:rPr>
        <w:t>9) заключение органа государственного строительного надзора (в случае, если предусмотрено осуществление государственного строительного надзора) о соответствии построенного, реконструированного объекта капитального строительства требованиям технических регламентов и проектной документации, в том числе требованиям энергетической эффективности и требованиям оснащенности объекта капитального строительства приборами учета используемых энергетических ресурсов (требования не распространяются на проектную документацию объектов капитального строительства, утвержденную застройщиком (заказчиком) или направленную им на</w:t>
      </w:r>
      <w:proofErr w:type="gramEnd"/>
      <w:r w:rsidRPr="002B14C5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2B14C5">
        <w:rPr>
          <w:rFonts w:ascii="Arial" w:hAnsi="Arial" w:cs="Arial"/>
          <w:sz w:val="24"/>
          <w:szCs w:val="24"/>
        </w:rPr>
        <w:t xml:space="preserve">государственную экспертизу до дня вступления в силу Федерального </w:t>
      </w:r>
      <w:hyperlink r:id="rId35" w:history="1">
        <w:r w:rsidRPr="002B14C5">
          <w:rPr>
            <w:rFonts w:ascii="Arial" w:hAnsi="Arial" w:cs="Arial"/>
            <w:sz w:val="24"/>
            <w:szCs w:val="24"/>
          </w:rPr>
          <w:t>закона</w:t>
        </w:r>
      </w:hyperlink>
      <w:r w:rsidRPr="002B14C5">
        <w:rPr>
          <w:rFonts w:ascii="Arial" w:hAnsi="Arial" w:cs="Arial"/>
          <w:sz w:val="24"/>
          <w:szCs w:val="24"/>
        </w:rPr>
        <w:t xml:space="preserve"> от 23.11.2009 N 261-ФЗ "Об энергосбережении и о повышении энергетической эффективности и о внесении изменений в отдельные законодательные акты Российской Федерации", и на отношения, связанные со строительством, с реконструкцией объектов капитального строительства в соответствии с указанной проектной документацией), заключение государственного экологического контроля в случаях, предусмотренных </w:t>
      </w:r>
      <w:hyperlink r:id="rId36" w:history="1">
        <w:r w:rsidRPr="002B14C5">
          <w:rPr>
            <w:rFonts w:ascii="Arial" w:hAnsi="Arial" w:cs="Arial"/>
            <w:sz w:val="24"/>
            <w:szCs w:val="24"/>
          </w:rPr>
          <w:t>частью 7 статьи 54</w:t>
        </w:r>
      </w:hyperlink>
      <w:r w:rsidRPr="002B14C5">
        <w:rPr>
          <w:rFonts w:ascii="Arial" w:hAnsi="Arial" w:cs="Arial"/>
          <w:sz w:val="24"/>
          <w:szCs w:val="24"/>
        </w:rPr>
        <w:t xml:space="preserve"> Градостроительного кодекса</w:t>
      </w:r>
      <w:proofErr w:type="gramEnd"/>
      <w:r w:rsidRPr="002B14C5">
        <w:rPr>
          <w:rFonts w:ascii="Arial" w:hAnsi="Arial" w:cs="Arial"/>
          <w:sz w:val="24"/>
          <w:szCs w:val="24"/>
        </w:rPr>
        <w:t xml:space="preserve"> РФ (при наличии);</w:t>
      </w:r>
    </w:p>
    <w:p w:rsidR="002B14C5" w:rsidRPr="002B14C5" w:rsidRDefault="002B14C5" w:rsidP="002B14C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2B14C5">
        <w:rPr>
          <w:rFonts w:ascii="Arial" w:hAnsi="Arial" w:cs="Arial"/>
          <w:sz w:val="24"/>
          <w:szCs w:val="24"/>
        </w:rPr>
        <w:t xml:space="preserve">10) документ, подтверждающий заключение </w:t>
      </w:r>
      <w:proofErr w:type="gramStart"/>
      <w:r w:rsidRPr="002B14C5">
        <w:rPr>
          <w:rFonts w:ascii="Arial" w:hAnsi="Arial" w:cs="Arial"/>
          <w:sz w:val="24"/>
          <w:szCs w:val="24"/>
        </w:rPr>
        <w:t>договора обязательного страхования гражданской ответственности владельца опасного объекта</w:t>
      </w:r>
      <w:proofErr w:type="gramEnd"/>
      <w:r w:rsidRPr="002B14C5">
        <w:rPr>
          <w:rFonts w:ascii="Arial" w:hAnsi="Arial" w:cs="Arial"/>
          <w:sz w:val="24"/>
          <w:szCs w:val="24"/>
        </w:rPr>
        <w:t xml:space="preserve"> за причинение вреда в результате аварии на опасном объекте в соответствии с законодательством Российской Федерации об обязательном страховании гражданской ответственности владельца опасного объекта за причинение вреда в результате аварии на опасном объекте (при наличии);</w:t>
      </w:r>
    </w:p>
    <w:p w:rsidR="002B14C5" w:rsidRPr="002B14C5" w:rsidRDefault="002B14C5" w:rsidP="002B14C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2B14C5">
        <w:rPr>
          <w:rFonts w:ascii="Arial" w:hAnsi="Arial" w:cs="Arial"/>
          <w:sz w:val="24"/>
          <w:szCs w:val="24"/>
        </w:rPr>
        <w:t xml:space="preserve">11) технический план, подготовленный в соответствии с требованиями </w:t>
      </w:r>
      <w:hyperlink r:id="rId37" w:history="1">
        <w:r w:rsidRPr="002B14C5">
          <w:rPr>
            <w:rFonts w:ascii="Arial" w:hAnsi="Arial" w:cs="Arial"/>
            <w:sz w:val="24"/>
            <w:szCs w:val="24"/>
          </w:rPr>
          <w:t>ст. 41</w:t>
        </w:r>
      </w:hyperlink>
      <w:r w:rsidRPr="002B14C5">
        <w:rPr>
          <w:rFonts w:ascii="Arial" w:hAnsi="Arial" w:cs="Arial"/>
          <w:sz w:val="24"/>
          <w:szCs w:val="24"/>
        </w:rPr>
        <w:t xml:space="preserve"> Федерального закона "О государственном кадастре недвижимости".</w:t>
      </w:r>
    </w:p>
    <w:p w:rsidR="002B14C5" w:rsidRPr="002B14C5" w:rsidRDefault="002B14C5" w:rsidP="002B14C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2B14C5" w:rsidRPr="002B14C5" w:rsidRDefault="002B14C5" w:rsidP="002B14C5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2B14C5" w:rsidRPr="002B14C5" w:rsidRDefault="002B14C5" w:rsidP="002B14C5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2B14C5" w:rsidRPr="002B14C5" w:rsidRDefault="002B14C5" w:rsidP="002B14C5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2B14C5" w:rsidRPr="002B14C5" w:rsidRDefault="002B14C5" w:rsidP="002B14C5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2B14C5" w:rsidRPr="002B14C5" w:rsidRDefault="002B14C5" w:rsidP="002B14C5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2B14C5" w:rsidRPr="002B14C5" w:rsidRDefault="002B14C5" w:rsidP="002B14C5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2B14C5" w:rsidRPr="002B14C5" w:rsidRDefault="002B14C5" w:rsidP="002B14C5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2B14C5" w:rsidRPr="002B14C5" w:rsidRDefault="002B14C5" w:rsidP="002B14C5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2B14C5" w:rsidRPr="002B14C5" w:rsidRDefault="002B14C5" w:rsidP="002B14C5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2B14C5" w:rsidRPr="002B14C5" w:rsidRDefault="002B14C5" w:rsidP="002B14C5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2B14C5" w:rsidRPr="002B14C5" w:rsidRDefault="002B14C5" w:rsidP="002B14C5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2B14C5" w:rsidRPr="002B14C5" w:rsidRDefault="002B14C5" w:rsidP="002B14C5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2B14C5" w:rsidRPr="002B14C5" w:rsidRDefault="002B14C5" w:rsidP="002B14C5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2B14C5" w:rsidRPr="002B14C5" w:rsidRDefault="002B14C5" w:rsidP="002B14C5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2B14C5" w:rsidRPr="002B14C5" w:rsidRDefault="002B14C5" w:rsidP="002B14C5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2B14C5" w:rsidRPr="002B14C5" w:rsidRDefault="002B14C5" w:rsidP="002B14C5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2B14C5" w:rsidRPr="002B14C5" w:rsidRDefault="002B14C5" w:rsidP="002B14C5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2B14C5" w:rsidRPr="002B14C5" w:rsidRDefault="002B14C5" w:rsidP="002B14C5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2B14C5" w:rsidRPr="002B14C5" w:rsidRDefault="002B14C5" w:rsidP="002B14C5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2B14C5" w:rsidRPr="002B14C5" w:rsidRDefault="002B14C5" w:rsidP="002B14C5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2B14C5" w:rsidRPr="002B14C5" w:rsidRDefault="002B14C5" w:rsidP="002B14C5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2B14C5" w:rsidRPr="002B14C5" w:rsidRDefault="002B14C5" w:rsidP="002B14C5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2B14C5" w:rsidRPr="002B14C5" w:rsidRDefault="002B14C5" w:rsidP="002B14C5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2B14C5" w:rsidRPr="002B14C5" w:rsidRDefault="002B14C5" w:rsidP="002B14C5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2B14C5" w:rsidRPr="002B14C5" w:rsidRDefault="002B14C5" w:rsidP="002B14C5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2B14C5" w:rsidRPr="002B14C5" w:rsidRDefault="002B14C5" w:rsidP="002B14C5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2B14C5" w:rsidRPr="002B14C5" w:rsidRDefault="002B14C5" w:rsidP="002B14C5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2B14C5" w:rsidRPr="002B14C5" w:rsidRDefault="002B14C5" w:rsidP="002B14C5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2B14C5" w:rsidRPr="002B14C5" w:rsidRDefault="002B14C5" w:rsidP="002B14C5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2B14C5" w:rsidRPr="002B14C5" w:rsidRDefault="002B14C5" w:rsidP="002B14C5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2B14C5" w:rsidRPr="002B14C5" w:rsidRDefault="002B14C5" w:rsidP="002B14C5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2B14C5" w:rsidRPr="002B14C5" w:rsidRDefault="002B14C5" w:rsidP="002B14C5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2B14C5" w:rsidRPr="002B14C5" w:rsidRDefault="002B14C5" w:rsidP="002B14C5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2B14C5" w:rsidRPr="002B14C5" w:rsidRDefault="002B14C5" w:rsidP="002B14C5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2B14C5" w:rsidRPr="002B14C5" w:rsidRDefault="002B14C5" w:rsidP="002B14C5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2B14C5" w:rsidRPr="002B14C5" w:rsidRDefault="002B14C5" w:rsidP="002B14C5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2B14C5" w:rsidRPr="002B14C5" w:rsidRDefault="002B14C5" w:rsidP="002B14C5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2B14C5" w:rsidRPr="002B14C5" w:rsidRDefault="002B14C5" w:rsidP="002B14C5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2B14C5" w:rsidRPr="002B14C5" w:rsidRDefault="002B14C5" w:rsidP="002B14C5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2B14C5" w:rsidRPr="002B14C5" w:rsidRDefault="002B14C5" w:rsidP="002B14C5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2B14C5" w:rsidRPr="002B14C5" w:rsidRDefault="002B14C5" w:rsidP="002B14C5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2B14C5" w:rsidRPr="002B14C5" w:rsidRDefault="002B14C5" w:rsidP="002B14C5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2B14C5" w:rsidRPr="002B14C5" w:rsidRDefault="002B14C5" w:rsidP="002B14C5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2B14C5" w:rsidRPr="002B14C5" w:rsidRDefault="002B14C5" w:rsidP="002B14C5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2B14C5" w:rsidRPr="002B14C5" w:rsidRDefault="002B14C5" w:rsidP="002B14C5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2B14C5" w:rsidRPr="002B14C5" w:rsidRDefault="002B14C5" w:rsidP="002B14C5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2B14C5" w:rsidRPr="002B14C5" w:rsidRDefault="002B14C5" w:rsidP="002B14C5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2B14C5" w:rsidRPr="002B14C5" w:rsidRDefault="002B14C5" w:rsidP="002B14C5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2B14C5" w:rsidRPr="002B14C5" w:rsidRDefault="002B14C5" w:rsidP="002B14C5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2B14C5" w:rsidRPr="002B14C5" w:rsidRDefault="002B14C5" w:rsidP="002B14C5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2B14C5" w:rsidRPr="002B14C5" w:rsidRDefault="002B14C5" w:rsidP="002B14C5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2B14C5" w:rsidRPr="002B14C5" w:rsidRDefault="002B14C5" w:rsidP="002B14C5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2B14C5" w:rsidRPr="002B14C5" w:rsidRDefault="002B14C5" w:rsidP="002B14C5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2B14C5" w:rsidRPr="002B14C5" w:rsidRDefault="002B14C5" w:rsidP="002B14C5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2B14C5" w:rsidRPr="002B14C5" w:rsidRDefault="002B14C5" w:rsidP="002B14C5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2B14C5" w:rsidRPr="002B14C5" w:rsidRDefault="002B14C5" w:rsidP="002B14C5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2B14C5" w:rsidRPr="002B14C5" w:rsidRDefault="002B14C5" w:rsidP="002B14C5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2B14C5" w:rsidRPr="002B14C5" w:rsidRDefault="002B14C5" w:rsidP="002B14C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2B14C5" w:rsidRPr="002B14C5" w:rsidRDefault="002B14C5" w:rsidP="002B14C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2B14C5" w:rsidRPr="002B14C5" w:rsidRDefault="002B14C5" w:rsidP="002B14C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2B14C5" w:rsidRPr="002B14C5" w:rsidRDefault="002B14C5" w:rsidP="002B14C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2B14C5" w:rsidRPr="002B14C5" w:rsidRDefault="002B14C5" w:rsidP="002B14C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2B14C5" w:rsidRPr="002B14C5" w:rsidRDefault="002B14C5" w:rsidP="002B14C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2B14C5" w:rsidRPr="002B14C5" w:rsidRDefault="002B14C5" w:rsidP="002B14C5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2B14C5" w:rsidRPr="002B14C5" w:rsidRDefault="002B14C5" w:rsidP="002B14C5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2B14C5" w:rsidRPr="002B14C5" w:rsidRDefault="002B14C5" w:rsidP="002B14C5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2B14C5" w:rsidRPr="002B14C5" w:rsidRDefault="002B14C5" w:rsidP="002B14C5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2B14C5" w:rsidRPr="002B14C5" w:rsidRDefault="002B14C5" w:rsidP="002B14C5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2B14C5" w:rsidRPr="002B14C5" w:rsidRDefault="002B14C5" w:rsidP="002B14C5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2B14C5" w:rsidRPr="002B14C5" w:rsidRDefault="002B14C5" w:rsidP="002B14C5">
      <w:pPr>
        <w:pStyle w:val="ConsPlusNonformat"/>
        <w:jc w:val="right"/>
        <w:rPr>
          <w:rFonts w:ascii="Arial" w:hAnsi="Arial" w:cs="Arial"/>
          <w:sz w:val="24"/>
          <w:szCs w:val="24"/>
        </w:rPr>
      </w:pPr>
    </w:p>
    <w:p w:rsidR="002B14C5" w:rsidRPr="002B14C5" w:rsidRDefault="002B14C5" w:rsidP="002B14C5">
      <w:pPr>
        <w:pStyle w:val="ConsPlusNonformat"/>
        <w:jc w:val="right"/>
        <w:rPr>
          <w:rFonts w:ascii="Arial" w:hAnsi="Arial" w:cs="Arial"/>
          <w:sz w:val="24"/>
          <w:szCs w:val="24"/>
        </w:rPr>
      </w:pPr>
      <w:r w:rsidRPr="002B14C5">
        <w:rPr>
          <w:rFonts w:ascii="Arial" w:hAnsi="Arial" w:cs="Arial"/>
          <w:sz w:val="24"/>
          <w:szCs w:val="24"/>
        </w:rPr>
        <w:t xml:space="preserve">   Приложение 3</w:t>
      </w:r>
    </w:p>
    <w:p w:rsidR="002B14C5" w:rsidRPr="002B14C5" w:rsidRDefault="002B14C5" w:rsidP="002B14C5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2B14C5">
        <w:rPr>
          <w:rFonts w:ascii="Arial" w:hAnsi="Arial" w:cs="Arial"/>
          <w:sz w:val="24"/>
          <w:szCs w:val="24"/>
        </w:rPr>
        <w:t>к Административному регламенту по предоставлению муниципальной услуги</w:t>
      </w:r>
    </w:p>
    <w:p w:rsidR="002B14C5" w:rsidRPr="002B14C5" w:rsidRDefault="002B14C5" w:rsidP="002B14C5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2B14C5">
        <w:rPr>
          <w:rFonts w:ascii="Arial" w:eastAsia="Times New Roman" w:hAnsi="Arial" w:cs="Arial"/>
          <w:sz w:val="24"/>
          <w:szCs w:val="24"/>
        </w:rPr>
        <w:t>«</w:t>
      </w:r>
      <w:r w:rsidRPr="002B14C5">
        <w:rPr>
          <w:rFonts w:ascii="Arial" w:hAnsi="Arial" w:cs="Arial"/>
          <w:sz w:val="24"/>
          <w:szCs w:val="24"/>
        </w:rPr>
        <w:t>Подготовка и выдача разрешений на ввод объекта в эксплуатацию, расположенного на территории городского  и сельского  поселения  Ковернинского муниципального района Нижегородской области, за исключением осуществления строительства за счет средств областного бюджета и (или) по распоряжению Губернатора Нижегородской области в случаях, предусмотренных федеральным законодательством»</w:t>
      </w:r>
    </w:p>
    <w:p w:rsidR="002B14C5" w:rsidRPr="002B14C5" w:rsidRDefault="002B14C5" w:rsidP="002B14C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2B14C5" w:rsidRPr="002B14C5" w:rsidRDefault="002B14C5" w:rsidP="002B14C5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2B14C5" w:rsidRPr="002B14C5" w:rsidRDefault="002B14C5" w:rsidP="002B14C5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2B14C5">
        <w:rPr>
          <w:rFonts w:ascii="Arial" w:hAnsi="Arial" w:cs="Arial"/>
          <w:sz w:val="24"/>
          <w:szCs w:val="24"/>
        </w:rPr>
        <w:t>Блок-схема</w:t>
      </w:r>
    </w:p>
    <w:p w:rsidR="002B14C5" w:rsidRPr="002B14C5" w:rsidRDefault="002B14C5" w:rsidP="002B14C5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2B14C5">
        <w:rPr>
          <w:rFonts w:ascii="Arial" w:hAnsi="Arial" w:cs="Arial"/>
          <w:sz w:val="24"/>
          <w:szCs w:val="24"/>
        </w:rPr>
        <w:t>последовательности действий предоставления</w:t>
      </w:r>
    </w:p>
    <w:p w:rsidR="002B14C5" w:rsidRPr="002B14C5" w:rsidRDefault="002B14C5" w:rsidP="002B14C5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2B14C5">
        <w:rPr>
          <w:rFonts w:ascii="Arial" w:hAnsi="Arial" w:cs="Arial"/>
          <w:sz w:val="24"/>
          <w:szCs w:val="24"/>
        </w:rPr>
        <w:t>муниципальной услуги</w:t>
      </w:r>
    </w:p>
    <w:p w:rsidR="002B14C5" w:rsidRPr="002B14C5" w:rsidRDefault="002B14C5" w:rsidP="002B14C5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hAnsi="Arial" w:cs="Arial"/>
          <w:sz w:val="24"/>
          <w:szCs w:val="24"/>
        </w:rPr>
      </w:pPr>
    </w:p>
    <w:p w:rsidR="002B14C5" w:rsidRPr="002B14C5" w:rsidRDefault="002B14C5" w:rsidP="002B14C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2B14C5">
        <w:rPr>
          <w:rFonts w:ascii="Arial" w:hAnsi="Arial" w:cs="Arial"/>
          <w:sz w:val="24"/>
          <w:szCs w:val="24"/>
        </w:rPr>
        <w:t xml:space="preserve">              ┌────────────────────────────────────┐</w:t>
      </w:r>
    </w:p>
    <w:p w:rsidR="002B14C5" w:rsidRPr="002B14C5" w:rsidRDefault="002B14C5" w:rsidP="002B14C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2B14C5">
        <w:rPr>
          <w:rFonts w:ascii="Arial" w:hAnsi="Arial" w:cs="Arial"/>
          <w:sz w:val="24"/>
          <w:szCs w:val="24"/>
        </w:rPr>
        <w:t xml:space="preserve">              │    Прием заявления и документов    │</w:t>
      </w:r>
    </w:p>
    <w:p w:rsidR="002B14C5" w:rsidRPr="002B14C5" w:rsidRDefault="002B14C5" w:rsidP="002B14C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2B14C5">
        <w:rPr>
          <w:rFonts w:ascii="Arial" w:hAnsi="Arial" w:cs="Arial"/>
          <w:sz w:val="24"/>
          <w:szCs w:val="24"/>
        </w:rPr>
        <w:t xml:space="preserve">              └──────────────────┬─────────────────┘</w:t>
      </w:r>
    </w:p>
    <w:p w:rsidR="002B14C5" w:rsidRPr="002B14C5" w:rsidRDefault="002B14C5" w:rsidP="002B14C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2B14C5">
        <w:rPr>
          <w:rFonts w:ascii="Arial" w:hAnsi="Arial" w:cs="Arial"/>
          <w:sz w:val="24"/>
          <w:szCs w:val="24"/>
        </w:rPr>
        <w:t xml:space="preserve">                                         v</w:t>
      </w:r>
    </w:p>
    <w:p w:rsidR="002B14C5" w:rsidRPr="002B14C5" w:rsidRDefault="002B14C5" w:rsidP="002B14C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2B14C5">
        <w:rPr>
          <w:rFonts w:ascii="Arial" w:hAnsi="Arial" w:cs="Arial"/>
          <w:sz w:val="24"/>
          <w:szCs w:val="24"/>
        </w:rPr>
        <w:t>┌────────────────────────────────────┐       ┌──────────────────────┐</w:t>
      </w:r>
    </w:p>
    <w:p w:rsidR="002B14C5" w:rsidRPr="002B14C5" w:rsidRDefault="002B14C5" w:rsidP="002B14C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2B14C5">
        <w:rPr>
          <w:rFonts w:ascii="Arial" w:hAnsi="Arial" w:cs="Arial"/>
          <w:sz w:val="24"/>
          <w:szCs w:val="24"/>
        </w:rPr>
        <w:t>│ Имеются основания, предусмотренные</w:t>
      </w:r>
      <w:proofErr w:type="gramStart"/>
      <w:r w:rsidRPr="002B14C5">
        <w:rPr>
          <w:rFonts w:ascii="Arial" w:hAnsi="Arial" w:cs="Arial"/>
          <w:sz w:val="24"/>
          <w:szCs w:val="24"/>
        </w:rPr>
        <w:t xml:space="preserve"> │  Д</w:t>
      </w:r>
      <w:proofErr w:type="gramEnd"/>
      <w:r w:rsidRPr="002B14C5">
        <w:rPr>
          <w:rFonts w:ascii="Arial" w:hAnsi="Arial" w:cs="Arial"/>
          <w:sz w:val="24"/>
          <w:szCs w:val="24"/>
        </w:rPr>
        <w:t>а   │    Отказ в приеме    │</w:t>
      </w:r>
    </w:p>
    <w:p w:rsidR="002B14C5" w:rsidRPr="002B14C5" w:rsidRDefault="002B14C5" w:rsidP="002B14C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2B14C5">
        <w:rPr>
          <w:rFonts w:ascii="Arial" w:hAnsi="Arial" w:cs="Arial"/>
          <w:sz w:val="24"/>
          <w:szCs w:val="24"/>
        </w:rPr>
        <w:t xml:space="preserve">│         </w:t>
      </w:r>
      <w:hyperlink r:id="rId38" w:history="1">
        <w:r w:rsidRPr="002B14C5">
          <w:rPr>
            <w:rFonts w:ascii="Arial" w:hAnsi="Arial" w:cs="Arial"/>
            <w:sz w:val="24"/>
            <w:szCs w:val="24"/>
          </w:rPr>
          <w:t>п.2.8.</w:t>
        </w:r>
      </w:hyperlink>
      <w:r w:rsidRPr="002B14C5">
        <w:rPr>
          <w:rFonts w:ascii="Arial" w:hAnsi="Arial" w:cs="Arial"/>
          <w:sz w:val="24"/>
          <w:szCs w:val="24"/>
        </w:rPr>
        <w:t xml:space="preserve"> Регламента          ├──────&gt;│      документов      │</w:t>
      </w:r>
    </w:p>
    <w:p w:rsidR="002B14C5" w:rsidRPr="002B14C5" w:rsidRDefault="002B14C5" w:rsidP="002B14C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2B14C5">
        <w:rPr>
          <w:rFonts w:ascii="Arial" w:hAnsi="Arial" w:cs="Arial"/>
          <w:sz w:val="24"/>
          <w:szCs w:val="24"/>
        </w:rPr>
        <w:t>└──────────────────┬─────────────────┘       └──────────────────────┘</w:t>
      </w:r>
    </w:p>
    <w:p w:rsidR="002B14C5" w:rsidRPr="002B14C5" w:rsidRDefault="002B14C5" w:rsidP="002B14C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2B14C5">
        <w:rPr>
          <w:rFonts w:ascii="Arial" w:hAnsi="Arial" w:cs="Arial"/>
          <w:sz w:val="24"/>
          <w:szCs w:val="24"/>
        </w:rPr>
        <w:t xml:space="preserve">               Нет │</w:t>
      </w:r>
    </w:p>
    <w:p w:rsidR="002B14C5" w:rsidRPr="002B14C5" w:rsidRDefault="002B14C5" w:rsidP="002B14C5">
      <w:pPr>
        <w:pStyle w:val="ConsPlusNonformat"/>
        <w:rPr>
          <w:rFonts w:ascii="Arial" w:hAnsi="Arial" w:cs="Arial"/>
          <w:sz w:val="24"/>
          <w:szCs w:val="24"/>
        </w:rPr>
      </w:pPr>
      <w:r w:rsidRPr="002B14C5">
        <w:rPr>
          <w:rFonts w:ascii="Arial" w:hAnsi="Arial" w:cs="Arial"/>
          <w:sz w:val="24"/>
          <w:szCs w:val="24"/>
        </w:rPr>
        <w:t xml:space="preserve">                   V</w:t>
      </w:r>
    </w:p>
    <w:p w:rsidR="002B14C5" w:rsidRPr="002B14C5" w:rsidRDefault="002B14C5" w:rsidP="002B14C5">
      <w:pPr>
        <w:pStyle w:val="ConsPlusNonformat"/>
        <w:rPr>
          <w:rFonts w:ascii="Arial" w:hAnsi="Arial" w:cs="Arial"/>
          <w:sz w:val="24"/>
          <w:szCs w:val="24"/>
        </w:rPr>
      </w:pPr>
      <w:r w:rsidRPr="002B14C5">
        <w:rPr>
          <w:rFonts w:ascii="Arial" w:hAnsi="Arial" w:cs="Arial"/>
          <w:sz w:val="24"/>
          <w:szCs w:val="24"/>
        </w:rPr>
        <w:t xml:space="preserve">             ┌──────────────────────────────────────┐</w:t>
      </w:r>
    </w:p>
    <w:p w:rsidR="002B14C5" w:rsidRPr="002B14C5" w:rsidRDefault="002B14C5" w:rsidP="002B14C5">
      <w:pPr>
        <w:pStyle w:val="ConsPlusNonformat"/>
        <w:rPr>
          <w:rFonts w:ascii="Arial" w:hAnsi="Arial" w:cs="Arial"/>
          <w:sz w:val="24"/>
          <w:szCs w:val="24"/>
        </w:rPr>
      </w:pPr>
      <w:r w:rsidRPr="002B14C5">
        <w:rPr>
          <w:rFonts w:ascii="Arial" w:hAnsi="Arial" w:cs="Arial"/>
          <w:sz w:val="24"/>
          <w:szCs w:val="24"/>
        </w:rPr>
        <w:t xml:space="preserve">             V                                      </w:t>
      </w:r>
      <w:proofErr w:type="spellStart"/>
      <w:r w:rsidRPr="002B14C5">
        <w:rPr>
          <w:rFonts w:ascii="Arial" w:hAnsi="Arial" w:cs="Arial"/>
          <w:sz w:val="24"/>
          <w:szCs w:val="24"/>
        </w:rPr>
        <w:t>V</w:t>
      </w:r>
      <w:proofErr w:type="spellEnd"/>
    </w:p>
    <w:p w:rsidR="002B14C5" w:rsidRPr="002B14C5" w:rsidRDefault="002B14C5" w:rsidP="002B14C5">
      <w:pPr>
        <w:pStyle w:val="ConsPlusNonformat"/>
        <w:rPr>
          <w:rFonts w:ascii="Arial" w:hAnsi="Arial" w:cs="Arial"/>
          <w:sz w:val="24"/>
          <w:szCs w:val="24"/>
        </w:rPr>
      </w:pPr>
      <w:r w:rsidRPr="002B14C5">
        <w:rPr>
          <w:rFonts w:ascii="Arial" w:hAnsi="Arial" w:cs="Arial"/>
          <w:sz w:val="24"/>
          <w:szCs w:val="24"/>
        </w:rPr>
        <w:t>┌─────────────────────────────────┐   ┌───────────────────────────┐</w:t>
      </w:r>
    </w:p>
    <w:p w:rsidR="002B14C5" w:rsidRPr="002B14C5" w:rsidRDefault="002B14C5" w:rsidP="002B14C5">
      <w:pPr>
        <w:pStyle w:val="ConsPlusNonformat"/>
        <w:rPr>
          <w:rFonts w:ascii="Arial" w:hAnsi="Arial" w:cs="Arial"/>
          <w:sz w:val="24"/>
          <w:szCs w:val="24"/>
        </w:rPr>
      </w:pPr>
      <w:r w:rsidRPr="002B14C5">
        <w:rPr>
          <w:rFonts w:ascii="Arial" w:hAnsi="Arial" w:cs="Arial"/>
          <w:sz w:val="24"/>
          <w:szCs w:val="24"/>
        </w:rPr>
        <w:t>│    Полный пакет документов,     │   │ Отсутствие полного пакета │</w:t>
      </w:r>
    </w:p>
    <w:p w:rsidR="002B14C5" w:rsidRPr="002B14C5" w:rsidRDefault="002B14C5" w:rsidP="002B14C5">
      <w:pPr>
        <w:pStyle w:val="ConsPlusNonformat"/>
        <w:rPr>
          <w:rFonts w:ascii="Arial" w:hAnsi="Arial" w:cs="Arial"/>
          <w:sz w:val="24"/>
          <w:szCs w:val="24"/>
        </w:rPr>
      </w:pPr>
      <w:r w:rsidRPr="002B14C5">
        <w:rPr>
          <w:rFonts w:ascii="Arial" w:hAnsi="Arial" w:cs="Arial"/>
          <w:sz w:val="24"/>
          <w:szCs w:val="24"/>
        </w:rPr>
        <w:t>│      соответствие объекта       │   │документов, несоответствие │</w:t>
      </w:r>
    </w:p>
    <w:p w:rsidR="002B14C5" w:rsidRPr="002B14C5" w:rsidRDefault="002B14C5" w:rsidP="002B14C5">
      <w:pPr>
        <w:pStyle w:val="ConsPlusNonformat"/>
        <w:rPr>
          <w:rFonts w:ascii="Arial" w:hAnsi="Arial" w:cs="Arial"/>
          <w:sz w:val="24"/>
          <w:szCs w:val="24"/>
        </w:rPr>
      </w:pPr>
      <w:r w:rsidRPr="002B14C5">
        <w:rPr>
          <w:rFonts w:ascii="Arial" w:hAnsi="Arial" w:cs="Arial"/>
          <w:sz w:val="24"/>
          <w:szCs w:val="24"/>
        </w:rPr>
        <w:t>│    градостроительному плану,    │   │объекта градостроительному │</w:t>
      </w:r>
    </w:p>
    <w:p w:rsidR="002B14C5" w:rsidRPr="002B14C5" w:rsidRDefault="002B14C5" w:rsidP="002B14C5">
      <w:pPr>
        <w:pStyle w:val="ConsPlusNonformat"/>
        <w:rPr>
          <w:rFonts w:ascii="Arial" w:hAnsi="Arial" w:cs="Arial"/>
          <w:sz w:val="24"/>
          <w:szCs w:val="24"/>
        </w:rPr>
      </w:pPr>
      <w:r w:rsidRPr="002B14C5">
        <w:rPr>
          <w:rFonts w:ascii="Arial" w:hAnsi="Arial" w:cs="Arial"/>
          <w:sz w:val="24"/>
          <w:szCs w:val="24"/>
        </w:rPr>
        <w:t xml:space="preserve">│  разрешению на строительство,   │   │     плану, разрешению </w:t>
      </w:r>
      <w:proofErr w:type="gramStart"/>
      <w:r w:rsidRPr="002B14C5">
        <w:rPr>
          <w:rFonts w:ascii="Arial" w:hAnsi="Arial" w:cs="Arial"/>
          <w:sz w:val="24"/>
          <w:szCs w:val="24"/>
        </w:rPr>
        <w:t>на</w:t>
      </w:r>
      <w:proofErr w:type="gramEnd"/>
      <w:r w:rsidRPr="002B14C5">
        <w:rPr>
          <w:rFonts w:ascii="Arial" w:hAnsi="Arial" w:cs="Arial"/>
          <w:sz w:val="24"/>
          <w:szCs w:val="24"/>
        </w:rPr>
        <w:t xml:space="preserve">  │</w:t>
      </w:r>
    </w:p>
    <w:p w:rsidR="002B14C5" w:rsidRPr="002B14C5" w:rsidRDefault="002B14C5" w:rsidP="002B14C5">
      <w:pPr>
        <w:pStyle w:val="ConsPlusNonformat"/>
        <w:rPr>
          <w:rFonts w:ascii="Arial" w:hAnsi="Arial" w:cs="Arial"/>
          <w:sz w:val="24"/>
          <w:szCs w:val="24"/>
        </w:rPr>
      </w:pPr>
      <w:r w:rsidRPr="002B14C5">
        <w:rPr>
          <w:rFonts w:ascii="Arial" w:hAnsi="Arial" w:cs="Arial"/>
          <w:sz w:val="24"/>
          <w:szCs w:val="24"/>
        </w:rPr>
        <w:t>│     проектной документации,     │   │строительство, проектной   │</w:t>
      </w:r>
    </w:p>
    <w:p w:rsidR="002B14C5" w:rsidRPr="002B14C5" w:rsidRDefault="002B14C5" w:rsidP="002B14C5">
      <w:pPr>
        <w:pStyle w:val="ConsPlusNonformat"/>
        <w:rPr>
          <w:rFonts w:ascii="Arial" w:hAnsi="Arial" w:cs="Arial"/>
          <w:sz w:val="24"/>
          <w:szCs w:val="24"/>
        </w:rPr>
      </w:pPr>
      <w:r w:rsidRPr="002B14C5">
        <w:rPr>
          <w:rFonts w:ascii="Arial" w:hAnsi="Arial" w:cs="Arial"/>
          <w:sz w:val="24"/>
          <w:szCs w:val="24"/>
        </w:rPr>
        <w:t>│выполнение требований по передаче│   │документации, невыполнение │</w:t>
      </w:r>
    </w:p>
    <w:p w:rsidR="002B14C5" w:rsidRPr="002B14C5" w:rsidRDefault="002B14C5" w:rsidP="002B14C5">
      <w:pPr>
        <w:pStyle w:val="ConsPlusNonformat"/>
        <w:rPr>
          <w:rFonts w:ascii="Arial" w:hAnsi="Arial" w:cs="Arial"/>
          <w:sz w:val="24"/>
          <w:szCs w:val="24"/>
        </w:rPr>
      </w:pPr>
      <w:r w:rsidRPr="002B14C5">
        <w:rPr>
          <w:rFonts w:ascii="Arial" w:hAnsi="Arial" w:cs="Arial"/>
          <w:sz w:val="24"/>
          <w:szCs w:val="24"/>
        </w:rPr>
        <w:t>│      документов, указанных      │   │  требований по передаче   │</w:t>
      </w:r>
    </w:p>
    <w:p w:rsidR="002B14C5" w:rsidRPr="002B14C5" w:rsidRDefault="002B14C5" w:rsidP="002B14C5">
      <w:pPr>
        <w:pStyle w:val="ConsPlusNonformat"/>
        <w:rPr>
          <w:rFonts w:ascii="Arial" w:hAnsi="Arial" w:cs="Arial"/>
          <w:sz w:val="24"/>
          <w:szCs w:val="24"/>
        </w:rPr>
      </w:pPr>
      <w:r w:rsidRPr="002B14C5">
        <w:rPr>
          <w:rFonts w:ascii="Arial" w:hAnsi="Arial" w:cs="Arial"/>
          <w:sz w:val="24"/>
          <w:szCs w:val="24"/>
        </w:rPr>
        <w:t xml:space="preserve">│      в </w:t>
      </w:r>
      <w:hyperlink w:anchor="Par91" w:history="1">
        <w:r w:rsidRPr="002B14C5">
          <w:rPr>
            <w:rFonts w:ascii="Arial" w:hAnsi="Arial" w:cs="Arial"/>
            <w:sz w:val="24"/>
            <w:szCs w:val="24"/>
          </w:rPr>
          <w:t>п.2.6.1.</w:t>
        </w:r>
      </w:hyperlink>
      <w:r w:rsidRPr="002B14C5">
        <w:rPr>
          <w:rFonts w:ascii="Arial" w:hAnsi="Arial" w:cs="Arial"/>
          <w:sz w:val="24"/>
          <w:szCs w:val="24"/>
        </w:rPr>
        <w:t xml:space="preserve"> Регламента      │   │  документов, указанных  </w:t>
      </w:r>
      <w:proofErr w:type="gramStart"/>
      <w:r w:rsidRPr="002B14C5">
        <w:rPr>
          <w:rFonts w:ascii="Arial" w:hAnsi="Arial" w:cs="Arial"/>
          <w:sz w:val="24"/>
          <w:szCs w:val="24"/>
        </w:rPr>
        <w:t>в</w:t>
      </w:r>
      <w:proofErr w:type="gramEnd"/>
      <w:r w:rsidRPr="002B14C5">
        <w:rPr>
          <w:rFonts w:ascii="Arial" w:hAnsi="Arial" w:cs="Arial"/>
          <w:sz w:val="24"/>
          <w:szCs w:val="24"/>
        </w:rPr>
        <w:t xml:space="preserve"> │</w:t>
      </w:r>
    </w:p>
    <w:p w:rsidR="002B14C5" w:rsidRPr="002B14C5" w:rsidRDefault="002B14C5" w:rsidP="002B14C5">
      <w:pPr>
        <w:pStyle w:val="ConsPlusNonformat"/>
        <w:rPr>
          <w:rFonts w:ascii="Arial" w:hAnsi="Arial" w:cs="Arial"/>
          <w:sz w:val="24"/>
          <w:szCs w:val="24"/>
        </w:rPr>
      </w:pPr>
      <w:r w:rsidRPr="002B14C5">
        <w:rPr>
          <w:rFonts w:ascii="Arial" w:hAnsi="Arial" w:cs="Arial"/>
          <w:sz w:val="24"/>
          <w:szCs w:val="24"/>
        </w:rPr>
        <w:t>└────────────────┬────────────────┘   │</w:t>
      </w:r>
      <w:hyperlink w:anchor="Par91" w:history="1">
        <w:r w:rsidRPr="002B14C5">
          <w:rPr>
            <w:rFonts w:ascii="Arial" w:hAnsi="Arial" w:cs="Arial"/>
            <w:sz w:val="24"/>
            <w:szCs w:val="24"/>
          </w:rPr>
          <w:t>п.2.6.1.</w:t>
        </w:r>
      </w:hyperlink>
      <w:r w:rsidRPr="002B14C5">
        <w:rPr>
          <w:rFonts w:ascii="Arial" w:hAnsi="Arial" w:cs="Arial"/>
          <w:sz w:val="24"/>
          <w:szCs w:val="24"/>
        </w:rPr>
        <w:t>, п.2.9. Регламента│</w:t>
      </w:r>
    </w:p>
    <w:p w:rsidR="002B14C5" w:rsidRPr="002B14C5" w:rsidRDefault="002B14C5" w:rsidP="002B14C5">
      <w:pPr>
        <w:pStyle w:val="ConsPlusNonformat"/>
        <w:rPr>
          <w:rFonts w:ascii="Arial" w:hAnsi="Arial" w:cs="Arial"/>
          <w:sz w:val="24"/>
          <w:szCs w:val="24"/>
        </w:rPr>
      </w:pPr>
      <w:r w:rsidRPr="002B14C5">
        <w:rPr>
          <w:rFonts w:ascii="Arial" w:hAnsi="Arial" w:cs="Arial"/>
          <w:sz w:val="24"/>
          <w:szCs w:val="24"/>
        </w:rPr>
        <w:t xml:space="preserve">                 │                    └─────────────┬─────────────┘</w:t>
      </w:r>
    </w:p>
    <w:p w:rsidR="002B14C5" w:rsidRPr="002B14C5" w:rsidRDefault="002B14C5" w:rsidP="002B14C5">
      <w:pPr>
        <w:pStyle w:val="ConsPlusNonformat"/>
        <w:rPr>
          <w:rFonts w:ascii="Arial" w:hAnsi="Arial" w:cs="Arial"/>
          <w:sz w:val="24"/>
          <w:szCs w:val="24"/>
        </w:rPr>
      </w:pPr>
      <w:r w:rsidRPr="002B14C5">
        <w:rPr>
          <w:rFonts w:ascii="Arial" w:hAnsi="Arial" w:cs="Arial"/>
          <w:sz w:val="24"/>
          <w:szCs w:val="24"/>
        </w:rPr>
        <w:t xml:space="preserve">                 V                                  </w:t>
      </w:r>
      <w:proofErr w:type="spellStart"/>
      <w:r w:rsidRPr="002B14C5">
        <w:rPr>
          <w:rFonts w:ascii="Arial" w:hAnsi="Arial" w:cs="Arial"/>
          <w:sz w:val="24"/>
          <w:szCs w:val="24"/>
        </w:rPr>
        <w:t>V</w:t>
      </w:r>
      <w:proofErr w:type="spellEnd"/>
    </w:p>
    <w:p w:rsidR="002B14C5" w:rsidRPr="002B14C5" w:rsidRDefault="002B14C5" w:rsidP="002B14C5">
      <w:pPr>
        <w:pStyle w:val="ConsPlusNonformat"/>
        <w:rPr>
          <w:rFonts w:ascii="Arial" w:hAnsi="Arial" w:cs="Arial"/>
          <w:sz w:val="24"/>
          <w:szCs w:val="24"/>
        </w:rPr>
      </w:pPr>
      <w:r w:rsidRPr="002B14C5">
        <w:rPr>
          <w:rFonts w:ascii="Arial" w:hAnsi="Arial" w:cs="Arial"/>
          <w:sz w:val="24"/>
          <w:szCs w:val="24"/>
        </w:rPr>
        <w:t xml:space="preserve">          ┌──────────────┐           ┌──────────────────────────────┐</w:t>
      </w:r>
    </w:p>
    <w:p w:rsidR="002B14C5" w:rsidRPr="002B14C5" w:rsidRDefault="002B14C5" w:rsidP="002B14C5">
      <w:pPr>
        <w:pStyle w:val="ConsPlusNonformat"/>
        <w:rPr>
          <w:rFonts w:ascii="Arial" w:hAnsi="Arial" w:cs="Arial"/>
          <w:sz w:val="24"/>
          <w:szCs w:val="24"/>
        </w:rPr>
      </w:pPr>
      <w:r w:rsidRPr="002B14C5">
        <w:rPr>
          <w:rFonts w:ascii="Arial" w:hAnsi="Arial" w:cs="Arial"/>
          <w:sz w:val="24"/>
          <w:szCs w:val="24"/>
        </w:rPr>
        <w:t xml:space="preserve">          │Осмотр объекта│           │  Отказ в выдаче разрешения   │</w:t>
      </w:r>
    </w:p>
    <w:p w:rsidR="002B14C5" w:rsidRPr="002B14C5" w:rsidRDefault="002B14C5" w:rsidP="002B14C5">
      <w:pPr>
        <w:pStyle w:val="ConsPlusNonformat"/>
        <w:rPr>
          <w:rFonts w:ascii="Arial" w:hAnsi="Arial" w:cs="Arial"/>
          <w:sz w:val="24"/>
          <w:szCs w:val="24"/>
        </w:rPr>
      </w:pPr>
      <w:r w:rsidRPr="002B14C5">
        <w:rPr>
          <w:rFonts w:ascii="Arial" w:hAnsi="Arial" w:cs="Arial"/>
          <w:sz w:val="24"/>
          <w:szCs w:val="24"/>
        </w:rPr>
        <w:t xml:space="preserve">          └──────┬───────┘           │на ввод объекта в эксплуатацию│</w:t>
      </w:r>
    </w:p>
    <w:p w:rsidR="002B14C5" w:rsidRPr="002B14C5" w:rsidRDefault="002B14C5" w:rsidP="002B14C5">
      <w:pPr>
        <w:pStyle w:val="ConsPlusNonformat"/>
        <w:rPr>
          <w:rFonts w:ascii="Arial" w:hAnsi="Arial" w:cs="Arial"/>
          <w:sz w:val="24"/>
          <w:szCs w:val="24"/>
        </w:rPr>
      </w:pPr>
      <w:r w:rsidRPr="002B14C5">
        <w:rPr>
          <w:rFonts w:ascii="Arial" w:hAnsi="Arial" w:cs="Arial"/>
          <w:sz w:val="24"/>
          <w:szCs w:val="24"/>
        </w:rPr>
        <w:t xml:space="preserve">                 V                   └──────────────────────────────┘</w:t>
      </w:r>
    </w:p>
    <w:p w:rsidR="002B14C5" w:rsidRPr="002B14C5" w:rsidRDefault="002B14C5" w:rsidP="002B14C5">
      <w:pPr>
        <w:pStyle w:val="ConsPlusNonformat"/>
        <w:rPr>
          <w:rFonts w:ascii="Arial" w:hAnsi="Arial" w:cs="Arial"/>
          <w:sz w:val="24"/>
          <w:szCs w:val="24"/>
        </w:rPr>
      </w:pPr>
      <w:r w:rsidRPr="002B14C5">
        <w:rPr>
          <w:rFonts w:ascii="Arial" w:hAnsi="Arial" w:cs="Arial"/>
          <w:sz w:val="24"/>
          <w:szCs w:val="24"/>
        </w:rPr>
        <w:t xml:space="preserve">   ┌─────────────────────────────┐</w:t>
      </w:r>
    </w:p>
    <w:p w:rsidR="002B14C5" w:rsidRPr="002B14C5" w:rsidRDefault="002B14C5" w:rsidP="002B14C5">
      <w:pPr>
        <w:pStyle w:val="ConsPlusNonformat"/>
        <w:rPr>
          <w:rFonts w:ascii="Arial" w:hAnsi="Arial" w:cs="Arial"/>
          <w:sz w:val="24"/>
          <w:szCs w:val="24"/>
        </w:rPr>
      </w:pPr>
      <w:r w:rsidRPr="002B14C5">
        <w:rPr>
          <w:rFonts w:ascii="Arial" w:hAnsi="Arial" w:cs="Arial"/>
          <w:sz w:val="24"/>
          <w:szCs w:val="24"/>
        </w:rPr>
        <w:t xml:space="preserve">   │Подготовка разрешения на ввод│</w:t>
      </w:r>
    </w:p>
    <w:p w:rsidR="002B14C5" w:rsidRPr="002B14C5" w:rsidRDefault="002B14C5" w:rsidP="002B14C5">
      <w:pPr>
        <w:pStyle w:val="ConsPlusNonformat"/>
        <w:rPr>
          <w:rFonts w:ascii="Arial" w:hAnsi="Arial" w:cs="Arial"/>
          <w:sz w:val="24"/>
          <w:szCs w:val="24"/>
        </w:rPr>
      </w:pPr>
      <w:r w:rsidRPr="002B14C5">
        <w:rPr>
          <w:rFonts w:ascii="Arial" w:hAnsi="Arial" w:cs="Arial"/>
          <w:sz w:val="24"/>
          <w:szCs w:val="24"/>
        </w:rPr>
        <w:t xml:space="preserve">   │   объекта в эксплуатацию    │</w:t>
      </w:r>
    </w:p>
    <w:p w:rsidR="002B14C5" w:rsidRPr="002B14C5" w:rsidRDefault="002B14C5" w:rsidP="002B14C5">
      <w:pPr>
        <w:pStyle w:val="ConsPlusNonformat"/>
        <w:rPr>
          <w:rFonts w:ascii="Arial" w:hAnsi="Arial" w:cs="Arial"/>
          <w:sz w:val="24"/>
          <w:szCs w:val="24"/>
        </w:rPr>
      </w:pPr>
      <w:r w:rsidRPr="002B14C5">
        <w:rPr>
          <w:rFonts w:ascii="Arial" w:hAnsi="Arial" w:cs="Arial"/>
          <w:sz w:val="24"/>
          <w:szCs w:val="24"/>
        </w:rPr>
        <w:t xml:space="preserve">   └─────────────┬───────────────┘</w:t>
      </w:r>
    </w:p>
    <w:p w:rsidR="002B14C5" w:rsidRPr="002B14C5" w:rsidRDefault="002B14C5" w:rsidP="002B14C5">
      <w:pPr>
        <w:pStyle w:val="ConsPlusNonformat"/>
        <w:rPr>
          <w:rFonts w:ascii="Arial" w:hAnsi="Arial" w:cs="Arial"/>
          <w:sz w:val="24"/>
          <w:szCs w:val="24"/>
        </w:rPr>
      </w:pPr>
      <w:r w:rsidRPr="002B14C5">
        <w:rPr>
          <w:rFonts w:ascii="Arial" w:hAnsi="Arial" w:cs="Arial"/>
          <w:sz w:val="24"/>
          <w:szCs w:val="24"/>
        </w:rPr>
        <w:lastRenderedPageBreak/>
        <w:t xml:space="preserve">                 V</w:t>
      </w:r>
    </w:p>
    <w:p w:rsidR="002B14C5" w:rsidRPr="002B14C5" w:rsidRDefault="002B14C5" w:rsidP="002B14C5">
      <w:pPr>
        <w:pStyle w:val="ConsPlusNonformat"/>
        <w:rPr>
          <w:rFonts w:ascii="Arial" w:hAnsi="Arial" w:cs="Arial"/>
          <w:sz w:val="24"/>
          <w:szCs w:val="24"/>
        </w:rPr>
      </w:pPr>
      <w:r w:rsidRPr="002B14C5">
        <w:rPr>
          <w:rFonts w:ascii="Arial" w:hAnsi="Arial" w:cs="Arial"/>
          <w:sz w:val="24"/>
          <w:szCs w:val="24"/>
        </w:rPr>
        <w:t xml:space="preserve">   ┌──────────────────────────────┐</w:t>
      </w:r>
    </w:p>
    <w:p w:rsidR="002B14C5" w:rsidRPr="002B14C5" w:rsidRDefault="002B14C5" w:rsidP="002B14C5">
      <w:pPr>
        <w:pStyle w:val="ConsPlusNonformat"/>
        <w:rPr>
          <w:rFonts w:ascii="Arial" w:hAnsi="Arial" w:cs="Arial"/>
          <w:sz w:val="24"/>
          <w:szCs w:val="24"/>
        </w:rPr>
      </w:pPr>
      <w:r w:rsidRPr="002B14C5">
        <w:rPr>
          <w:rFonts w:ascii="Arial" w:hAnsi="Arial" w:cs="Arial"/>
          <w:sz w:val="24"/>
          <w:szCs w:val="24"/>
        </w:rPr>
        <w:t xml:space="preserve">   │Выдача заявителю разрешения   │</w:t>
      </w:r>
    </w:p>
    <w:p w:rsidR="002B14C5" w:rsidRPr="002B14C5" w:rsidRDefault="002B14C5" w:rsidP="002B14C5">
      <w:pPr>
        <w:pStyle w:val="ConsPlusNonformat"/>
        <w:rPr>
          <w:rFonts w:ascii="Arial" w:hAnsi="Arial" w:cs="Arial"/>
          <w:sz w:val="24"/>
          <w:szCs w:val="24"/>
        </w:rPr>
      </w:pPr>
      <w:r w:rsidRPr="002B14C5">
        <w:rPr>
          <w:rFonts w:ascii="Arial" w:hAnsi="Arial" w:cs="Arial"/>
          <w:sz w:val="24"/>
          <w:szCs w:val="24"/>
        </w:rPr>
        <w:t xml:space="preserve">   │на ввод объекта в эксплуатацию│</w:t>
      </w:r>
    </w:p>
    <w:p w:rsidR="002B14C5" w:rsidRPr="002B14C5" w:rsidRDefault="002B14C5" w:rsidP="002B14C5">
      <w:pPr>
        <w:pStyle w:val="ConsPlusNonformat"/>
        <w:rPr>
          <w:rFonts w:ascii="Arial" w:hAnsi="Arial" w:cs="Arial"/>
          <w:sz w:val="24"/>
          <w:szCs w:val="24"/>
        </w:rPr>
      </w:pPr>
      <w:r w:rsidRPr="002B14C5">
        <w:rPr>
          <w:rFonts w:ascii="Arial" w:hAnsi="Arial" w:cs="Arial"/>
          <w:sz w:val="24"/>
          <w:szCs w:val="24"/>
        </w:rPr>
        <w:t xml:space="preserve">   └──────────────────────────────┘</w:t>
      </w:r>
    </w:p>
    <w:p w:rsidR="002B14C5" w:rsidRPr="002B14C5" w:rsidRDefault="002B14C5" w:rsidP="002B14C5">
      <w:pPr>
        <w:pStyle w:val="ConsPlusNonformat"/>
        <w:rPr>
          <w:rFonts w:ascii="Arial" w:hAnsi="Arial" w:cs="Arial"/>
          <w:sz w:val="24"/>
          <w:szCs w:val="24"/>
        </w:rPr>
      </w:pPr>
    </w:p>
    <w:p w:rsidR="002B14C5" w:rsidRPr="002B14C5" w:rsidRDefault="002B14C5" w:rsidP="002B14C5">
      <w:pPr>
        <w:pStyle w:val="ConsPlusNonformat"/>
        <w:rPr>
          <w:rFonts w:ascii="Arial" w:hAnsi="Arial" w:cs="Arial"/>
          <w:sz w:val="24"/>
          <w:szCs w:val="24"/>
        </w:rPr>
      </w:pPr>
    </w:p>
    <w:p w:rsidR="002B14C5" w:rsidRPr="002B14C5" w:rsidRDefault="002B14C5" w:rsidP="002B14C5">
      <w:pPr>
        <w:pStyle w:val="ConsPlusNonformat"/>
        <w:rPr>
          <w:rFonts w:ascii="Arial" w:hAnsi="Arial" w:cs="Arial"/>
          <w:sz w:val="24"/>
          <w:szCs w:val="24"/>
        </w:rPr>
      </w:pPr>
    </w:p>
    <w:p w:rsidR="002B14C5" w:rsidRPr="002B14C5" w:rsidRDefault="002B14C5" w:rsidP="002B14C5">
      <w:pPr>
        <w:pStyle w:val="ConsPlusNonformat"/>
        <w:rPr>
          <w:rFonts w:ascii="Arial" w:hAnsi="Arial" w:cs="Arial"/>
          <w:sz w:val="24"/>
          <w:szCs w:val="24"/>
        </w:rPr>
      </w:pPr>
    </w:p>
    <w:p w:rsidR="002B14C5" w:rsidRPr="002B14C5" w:rsidRDefault="002B14C5" w:rsidP="002B14C5">
      <w:pPr>
        <w:pStyle w:val="ConsPlusNonformat"/>
        <w:rPr>
          <w:rFonts w:ascii="Arial" w:hAnsi="Arial" w:cs="Arial"/>
          <w:sz w:val="24"/>
          <w:szCs w:val="24"/>
        </w:rPr>
      </w:pPr>
    </w:p>
    <w:p w:rsidR="002B14C5" w:rsidRPr="002B14C5" w:rsidRDefault="002B14C5" w:rsidP="002B14C5">
      <w:pPr>
        <w:pStyle w:val="ConsPlusNonformat"/>
        <w:jc w:val="center"/>
        <w:rPr>
          <w:rFonts w:ascii="Arial" w:hAnsi="Arial" w:cs="Arial"/>
          <w:sz w:val="24"/>
          <w:szCs w:val="24"/>
        </w:rPr>
      </w:pPr>
      <w:r w:rsidRPr="002B14C5">
        <w:rPr>
          <w:rFonts w:ascii="Arial" w:hAnsi="Arial" w:cs="Arial"/>
          <w:sz w:val="24"/>
          <w:szCs w:val="24"/>
        </w:rPr>
        <w:t>___________________________</w:t>
      </w:r>
    </w:p>
    <w:p w:rsidR="00035102" w:rsidRPr="002B14C5" w:rsidRDefault="00035102">
      <w:pPr>
        <w:rPr>
          <w:rFonts w:ascii="Arial" w:hAnsi="Arial" w:cs="Arial"/>
          <w:sz w:val="24"/>
          <w:szCs w:val="24"/>
        </w:rPr>
      </w:pPr>
    </w:p>
    <w:sectPr w:rsidR="00035102" w:rsidRPr="002B14C5" w:rsidSect="00B179F6">
      <w:pgSz w:w="11906" w:h="16838"/>
      <w:pgMar w:top="907" w:right="851" w:bottom="709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FA46A4"/>
    <w:multiLevelType w:val="hybridMultilevel"/>
    <w:tmpl w:val="770211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14C5"/>
    <w:rsid w:val="00035102"/>
    <w:rsid w:val="002B14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14C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2B14C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2B14C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2B14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B14C5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2B14C5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2B14C5"/>
    <w:rPr>
      <w:color w:val="0000FF" w:themeColor="hyperlink"/>
      <w:u w:val="single"/>
    </w:rPr>
  </w:style>
  <w:style w:type="paragraph" w:customStyle="1" w:styleId="adress">
    <w:name w:val="adress"/>
    <w:basedOn w:val="a"/>
    <w:rsid w:val="002B14C5"/>
    <w:pPr>
      <w:spacing w:before="120" w:after="120" w:line="384" w:lineRule="atLeast"/>
      <w:jc w:val="both"/>
    </w:pPr>
    <w:rPr>
      <w:rFonts w:ascii="Times New Roman" w:eastAsia="Times New Roman" w:hAnsi="Times New Roman" w:cs="Times New Roman"/>
      <w:color w:val="333333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14C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2B14C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2B14C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2B14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B14C5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2B14C5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2B14C5"/>
    <w:rPr>
      <w:color w:val="0000FF" w:themeColor="hyperlink"/>
      <w:u w:val="single"/>
    </w:rPr>
  </w:style>
  <w:style w:type="paragraph" w:customStyle="1" w:styleId="adress">
    <w:name w:val="adress"/>
    <w:basedOn w:val="a"/>
    <w:rsid w:val="002B14C5"/>
    <w:pPr>
      <w:spacing w:before="120" w:after="120" w:line="384" w:lineRule="atLeast"/>
      <w:jc w:val="both"/>
    </w:pPr>
    <w:rPr>
      <w:rFonts w:ascii="Times New Roman" w:eastAsia="Times New Roman" w:hAnsi="Times New Roman" w:cs="Times New Roman"/>
      <w:color w:val="333333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mailto:official@adm.kvr.nnov.ru" TargetMode="External"/><Relationship Id="rId18" Type="http://schemas.openxmlformats.org/officeDocument/2006/relationships/hyperlink" Target="consultantplus://offline/ref=A9DBAB9E6650A9A4F3E3FBBF4E7FBBF32273C8FCED7DE2E832AE0508C28F74AAB94684711DC8F5A8ICR4H" TargetMode="External"/><Relationship Id="rId26" Type="http://schemas.openxmlformats.org/officeDocument/2006/relationships/hyperlink" Target="consultantplus://offline/ref=380AA5661D53DAC0240C89AB0A38B7A969E193ABFF700C4D0EB4BC49E24F118E11463BD479DA6314X8c7O" TargetMode="External"/><Relationship Id="rId39" Type="http://schemas.openxmlformats.org/officeDocument/2006/relationships/fontTable" Target="fontTable.xml"/><Relationship Id="rId21" Type="http://schemas.openxmlformats.org/officeDocument/2006/relationships/hyperlink" Target="consultantplus://offline/ref=A9DBAB9E6650A9A4F3E3E5B25813ECF6247B94F4E97CEABC6CF15E5595867EFDFE09DD3359C5F2ABC74E79I1R4H" TargetMode="External"/><Relationship Id="rId34" Type="http://schemas.openxmlformats.org/officeDocument/2006/relationships/hyperlink" Target="consultantplus://offline/ref=380AA5661D53DAC0240C89AB0A38B7A969E190A2F47A0C4D0EB4BC49E24F118E11463BD479DA6F1CX8c7O" TargetMode="External"/><Relationship Id="rId7" Type="http://schemas.openxmlformats.org/officeDocument/2006/relationships/hyperlink" Target="consultantplus://offline/ref=9551145DF1D269EA88D8F716D32ADB6688F39E44A251D42C970ABB0470D0DBE2A31070FA98DDEBBFJ1a8K" TargetMode="External"/><Relationship Id="rId12" Type="http://schemas.openxmlformats.org/officeDocument/2006/relationships/hyperlink" Target="consultantplus://offline/ref=A9DBAB9E6650A9A4F3E3E5B25813ECF6247B94F4E97CEABC6CF15E5595867EFDFE09DD3359C5F2ABC74E79I1R4H" TargetMode="External"/><Relationship Id="rId17" Type="http://schemas.openxmlformats.org/officeDocument/2006/relationships/hyperlink" Target="consultantplus://offline/ref=380AA5661D53DAC0240C89AB0A38B7A969E190A2F2770C4D0EB4BC49E24F118E11463BD479DA6B15X8c3O" TargetMode="External"/><Relationship Id="rId25" Type="http://schemas.openxmlformats.org/officeDocument/2006/relationships/hyperlink" Target="consultantplus://offline/ref=380AA5661D53DAC0240C89AB0A38B7A969E190A2F47A0C4D0EB4BC49E24F118E11463BD479DA6F1CX8c7O" TargetMode="External"/><Relationship Id="rId33" Type="http://schemas.openxmlformats.org/officeDocument/2006/relationships/hyperlink" Target="consultantplus://offline/ref=380AA5661D53DAC0240C89AB0A38B7A969E193ABFF700C4D0EB4BC49E24F118E11463BD17AXDc9O" TargetMode="External"/><Relationship Id="rId38" Type="http://schemas.openxmlformats.org/officeDocument/2006/relationships/hyperlink" Target="consultantplus://offline/ref=1BEED284C60C167FE4027F324E3F75AD5F3C9F341E7A1748FE629B19627E3A440BC09AAA99C43BAE575C49p5L2M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380AA5661D53DAC0240C89AB0A38B7A969E193ABFF700C4D0EB4BC49E2X4cFO" TargetMode="External"/><Relationship Id="rId20" Type="http://schemas.openxmlformats.org/officeDocument/2006/relationships/hyperlink" Target="consultantplus://offline/ref=380AA5661D53DAC0240C97A61C54E8AC6FECC8AFF27A0F1E57EBE714B5461BD9X5c6O" TargetMode="External"/><Relationship Id="rId29" Type="http://schemas.openxmlformats.org/officeDocument/2006/relationships/hyperlink" Target="consultantplus://offline/ref=380AA5661D53DAC0240C89AB0A38B7A969E193ABFF700C4D0EB4BC49E24F118E11463BD479DA6C1BX8c6O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hyperlink" Target="consultantplus://offline/ref=A9DBAB9E6650A9A4F3E3E5B25813ECF6247B94F4E978EDB66BF15E5595867EFDFE09DD3359C5F2ABC64E79I1R2H" TargetMode="External"/><Relationship Id="rId24" Type="http://schemas.openxmlformats.org/officeDocument/2006/relationships/hyperlink" Target="consultantplus://offline/ref=380AA5661D53DAC0240C89AB0A38B7A969E193ABFF700C4D0EB4BC49E24F118E11463BD17AXDc9O" TargetMode="External"/><Relationship Id="rId32" Type="http://schemas.openxmlformats.org/officeDocument/2006/relationships/hyperlink" Target="consultantplus://offline/ref=380AA5661D53DAC0240C89AB0A38B7A969E291A0F1740C4D0EB4BC49E2X4cFO" TargetMode="External"/><Relationship Id="rId37" Type="http://schemas.openxmlformats.org/officeDocument/2006/relationships/hyperlink" Target="consultantplus://offline/ref=380AA5661D53DAC0240C89AB0A38B7A969E190A2F47A0C4D0EB4BC49E24F118E11463BD479DA6F1CX8c7O" TargetMode="External"/><Relationship Id="rId40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380AA5661D53DAC0240C89AB0A38B7A96AEF91A7FC245B4F5FE1B2X4cCO" TargetMode="External"/><Relationship Id="rId23" Type="http://schemas.openxmlformats.org/officeDocument/2006/relationships/hyperlink" Target="consultantplus://offline/ref=380AA5661D53DAC0240C89AB0A38B7A969E291A0F1740C4D0EB4BC49E2X4cFO" TargetMode="External"/><Relationship Id="rId28" Type="http://schemas.openxmlformats.org/officeDocument/2006/relationships/hyperlink" Target="consultantplus://offline/ref=380AA5661D53DAC0240C89AB0A38B7A969E193ABFF700C4D0EB4BC49E24F118E11463BD479DA6C1AX8c2O" TargetMode="External"/><Relationship Id="rId36" Type="http://schemas.openxmlformats.org/officeDocument/2006/relationships/hyperlink" Target="consultantplus://offline/ref=380AA5661D53DAC0240C89AB0A38B7A969E193ABFF700C4D0EB4BC49E24F118E11463BD17AXDc9O" TargetMode="External"/><Relationship Id="rId10" Type="http://schemas.openxmlformats.org/officeDocument/2006/relationships/hyperlink" Target="consultantplus://offline/ref=9551145DF1D269EA88D8F716D32ADB6688F29B45A155D42C970ABB0470D0DBE2A31070FA98DDEBB1J1a8K" TargetMode="External"/><Relationship Id="rId19" Type="http://schemas.openxmlformats.org/officeDocument/2006/relationships/hyperlink" Target="consultantplus://offline/ref=380AA5661D53DAC0240C89AB0A38B7A96DE190AAF679514706EDB04BXEc5O" TargetMode="External"/><Relationship Id="rId31" Type="http://schemas.openxmlformats.org/officeDocument/2006/relationships/hyperlink" Target="consultantplus://offline/ref=380AA5661D53DAC0240C89AB0A38B7A969E193ABFF700C4D0EB4BC49E24F118E11463BD479DB6F1CX8c4O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A9DBAB9E6650A9A4F3E3FBBF4E7FBBF32273C8FCED7DE2E832AE0508C28F74AAB94684711DC8F5A8ICR4H" TargetMode="External"/><Relationship Id="rId14" Type="http://schemas.openxmlformats.org/officeDocument/2006/relationships/hyperlink" Target="mailto:official@adm.kvr.nnov.ru" TargetMode="External"/><Relationship Id="rId22" Type="http://schemas.openxmlformats.org/officeDocument/2006/relationships/hyperlink" Target="consultantplus://offline/ref=380AA5661D53DAC0240C89AB0A38B7A969E291A0F1740C4D0EB4BC49E2X4cFO" TargetMode="External"/><Relationship Id="rId27" Type="http://schemas.openxmlformats.org/officeDocument/2006/relationships/hyperlink" Target="consultantplus://offline/ref=380AA5661D53DAC0240C89AB0A38B7A969E193ABFF700C4D0EB4BC49E24F118E11463BD67BXDcDO" TargetMode="External"/><Relationship Id="rId30" Type="http://schemas.openxmlformats.org/officeDocument/2006/relationships/hyperlink" Target="consultantplus://offline/ref=380AA5661D53DAC0240C89AB0A38B7A969E193ABFF700C4D0EB4BC49E24F118E11463BD479DA6C1BX8c4O" TargetMode="External"/><Relationship Id="rId35" Type="http://schemas.openxmlformats.org/officeDocument/2006/relationships/hyperlink" Target="consultantplus://offline/ref=380AA5661D53DAC0240C89AB0A38B7A969E291A0F1740C4D0EB4BC49E2X4cFO" TargetMode="External"/><Relationship Id="rId8" Type="http://schemas.openxmlformats.org/officeDocument/2006/relationships/hyperlink" Target="consultantplus://offline/ref=9551145DF1D269EA88D8F716D32ADB6688F39E44A251D42C970ABB0470D0DBE2A31070FA98DDE3B8J1aCK" TargetMode="External"/><Relationship Id="rId3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22</Pages>
  <Words>9483</Words>
  <Characters>54054</Characters>
  <Application>Microsoft Office Word</Application>
  <DocSecurity>0</DocSecurity>
  <Lines>450</Lines>
  <Paragraphs>126</Paragraphs>
  <ScaleCrop>false</ScaleCrop>
  <Company/>
  <LinksUpToDate>false</LinksUpToDate>
  <CharactersWithSpaces>63411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Шумилова ЮА</dc:creator>
  <cp:lastModifiedBy>Шумилова ЮА</cp:lastModifiedBy>
  <cp:revision>1</cp:revision>
  <dcterms:created xsi:type="dcterms:W3CDTF">2015-04-09T05:04:00Z</dcterms:created>
  <dcterms:modified xsi:type="dcterms:W3CDTF">2015-04-09T05:06:00Z</dcterms:modified>
</cp:coreProperties>
</file>